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FEF9" w14:textId="77777777" w:rsidR="00F94102" w:rsidRDefault="00F94102" w:rsidP="00F94102">
      <w:pPr>
        <w:pStyle w:val="Nadpis1"/>
        <w:spacing w:before="0"/>
      </w:pPr>
      <w:bookmarkStart w:id="0" w:name="_Toc111818491"/>
      <w:proofErr w:type="spellStart"/>
      <w:r>
        <w:t>Ch</w:t>
      </w:r>
      <w:r w:rsidRPr="008F4335">
        <w:t>eck</w:t>
      </w:r>
      <w:proofErr w:type="spellEnd"/>
      <w:r w:rsidRPr="008F4335">
        <w:t>-listu</w:t>
      </w:r>
      <w:bookmarkEnd w:id="0"/>
      <w:r>
        <w:t xml:space="preserve"> pro bazény, aquaparky a sauny</w:t>
      </w:r>
    </w:p>
    <w:p w14:paraId="74385C4A" w14:textId="77777777" w:rsidR="002A33B0" w:rsidRPr="008F4335" w:rsidRDefault="002A33B0" w:rsidP="00035656">
      <w:pPr>
        <w:jc w:val="both"/>
        <w:rPr>
          <w:rFonts w:cstheme="minorHAnsi"/>
        </w:rPr>
      </w:pPr>
    </w:p>
    <w:p w14:paraId="313967D0" w14:textId="77777777" w:rsidR="001F6D6E" w:rsidRPr="00CB5647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bookmarkStart w:id="1" w:name="_Toc90464329"/>
      <w:r w:rsidRPr="00CB5647">
        <w:rPr>
          <w:rFonts w:ascii="Calibri" w:hAnsi="Calibri" w:cs="Calibri"/>
          <w:b/>
          <w:sz w:val="24"/>
          <w:szCs w:val="24"/>
        </w:rPr>
        <w:t xml:space="preserve">Název </w:t>
      </w:r>
      <w:r>
        <w:rPr>
          <w:rFonts w:ascii="Calibri" w:hAnsi="Calibri" w:cs="Calibri"/>
          <w:b/>
          <w:sz w:val="24"/>
          <w:szCs w:val="24"/>
        </w:rPr>
        <w:t>provozovny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FC0B9C">
        <w:rPr>
          <w:rFonts w:ascii="Calibri" w:hAnsi="Calibri" w:cs="Calibri"/>
          <w:b/>
          <w:sz w:val="24"/>
          <w:szCs w:val="24"/>
        </w:rPr>
        <w:t>Termální koupaliště Benešov nad Ploučnicí</w:t>
      </w:r>
    </w:p>
    <w:p w14:paraId="025063D1" w14:textId="77777777" w:rsidR="001F6D6E" w:rsidRPr="00CB0A74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0A74">
        <w:rPr>
          <w:rFonts w:ascii="Calibri" w:hAnsi="Calibri" w:cs="Calibri"/>
          <w:sz w:val="24"/>
          <w:szCs w:val="24"/>
        </w:rPr>
        <w:t>Adresa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650676413"/>
          <w:placeholder>
            <w:docPart w:val="AECEE08A97A54044A13A1AC98496AEBE"/>
          </w:placeholder>
        </w:sdtPr>
        <w:sdtContent>
          <w:r w:rsidR="00FC0B9C">
            <w:t>ul. Bezručova, 407 22 Benešov nad Ploučnicí</w:t>
          </w:r>
        </w:sdtContent>
      </w:sdt>
    </w:p>
    <w:p w14:paraId="611206D1" w14:textId="77777777" w:rsidR="001F6D6E" w:rsidRPr="00BE62C2" w:rsidRDefault="001F6D6E" w:rsidP="001F6D6E">
      <w:pPr>
        <w:spacing w:after="0" w:line="240" w:lineRule="auto"/>
        <w:rPr>
          <w:rFonts w:cstheme="minorHAnsi"/>
        </w:rPr>
      </w:pPr>
      <w:r w:rsidRPr="00CB5647">
        <w:rPr>
          <w:rFonts w:ascii="Calibri" w:hAnsi="Calibri" w:cs="Calibri"/>
          <w:sz w:val="24"/>
          <w:szCs w:val="24"/>
        </w:rPr>
        <w:t>Telefon, e-mail, web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779186696"/>
          <w:placeholder>
            <w:docPart w:val="AECEE08A97A54044A13A1AC98496AEBE"/>
          </w:placeholder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r w:rsidR="00BE62C2" w:rsidRPr="00BE62C2">
            <w:rPr>
              <w:rFonts w:cstheme="minorHAnsi"/>
            </w:rPr>
            <w:t xml:space="preserve">+420 </w:t>
          </w:r>
          <w:r w:rsidR="00B61D22" w:rsidRPr="00B61D22">
            <w:rPr>
              <w:rFonts w:cstheme="minorHAnsi"/>
            </w:rPr>
            <w:t>602</w:t>
          </w:r>
          <w:r w:rsidR="00FC0B9C">
            <w:rPr>
              <w:rFonts w:cstheme="minorHAnsi"/>
            </w:rPr>
            <w:t> 281 743</w:t>
          </w:r>
          <w:r w:rsidR="00DB642D" w:rsidRPr="00BE62C2">
            <w:rPr>
              <w:rFonts w:cstheme="minorHAnsi"/>
            </w:rPr>
            <w:t>,</w:t>
          </w:r>
          <w:r w:rsidR="00F94102">
            <w:rPr>
              <w:rFonts w:cstheme="minorHAnsi"/>
            </w:rPr>
            <w:t xml:space="preserve"> </w:t>
          </w:r>
          <w:r w:rsidR="00FC0B9C">
            <w:rPr>
              <w:rFonts w:cstheme="minorHAnsi"/>
            </w:rPr>
            <w:t>reditel</w:t>
          </w:r>
          <w:r w:rsidR="00B61D22" w:rsidRPr="00B61D22">
            <w:t>@</w:t>
          </w:r>
          <w:r w:rsidR="00FC0B9C">
            <w:t>sluzbybenesov</w:t>
          </w:r>
          <w:r w:rsidR="00B61D22" w:rsidRPr="00B61D22">
            <w:t>.cz</w:t>
          </w:r>
          <w:r w:rsidR="00DB642D" w:rsidRPr="00BE62C2">
            <w:rPr>
              <w:rFonts w:cstheme="minorHAnsi"/>
            </w:rPr>
            <w:t>,</w:t>
          </w:r>
          <w:r w:rsidR="00BE62C2" w:rsidRPr="00BE62C2">
            <w:rPr>
              <w:rFonts w:cstheme="minorHAnsi"/>
            </w:rPr>
            <w:t xml:space="preserve"> </w:t>
          </w:r>
          <w:r w:rsidR="00844B9B" w:rsidRPr="00844B9B">
            <w:t>www.</w:t>
          </w:r>
          <w:r w:rsidR="0031455C">
            <w:t>sluzbybensov</w:t>
          </w:r>
          <w:r w:rsidR="00844B9B" w:rsidRPr="00844B9B">
            <w:t>.cz</w:t>
          </w:r>
        </w:sdtContent>
      </w:sdt>
    </w:p>
    <w:p w14:paraId="0B9C5B1F" w14:textId="77777777" w:rsidR="001F6D6E" w:rsidRPr="00CB5647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5647">
        <w:rPr>
          <w:rFonts w:ascii="Calibri" w:hAnsi="Calibri" w:cs="Calibri"/>
          <w:sz w:val="24"/>
          <w:szCs w:val="24"/>
        </w:rPr>
        <w:t>Jméno kontaktní osoby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716004395"/>
          <w:placeholder>
            <w:docPart w:val="AECEE08A97A54044A13A1AC98496AEBE"/>
          </w:placeholder>
        </w:sdtPr>
        <w:sdtContent>
          <w:r w:rsidR="00FC0B9C">
            <w:rPr>
              <w:rFonts w:ascii="Calibri" w:hAnsi="Calibri" w:cs="Calibri"/>
              <w:sz w:val="24"/>
              <w:szCs w:val="24"/>
            </w:rPr>
            <w:t>Pavel Košnar</w:t>
          </w:r>
        </w:sdtContent>
      </w:sdt>
    </w:p>
    <w:p w14:paraId="08605A8E" w14:textId="77777777" w:rsidR="001F6D6E" w:rsidRPr="00CB5647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B5647">
        <w:rPr>
          <w:rFonts w:ascii="Calibri" w:hAnsi="Calibri" w:cs="Calibri"/>
          <w:b/>
          <w:sz w:val="24"/>
          <w:szCs w:val="24"/>
        </w:rPr>
        <w:t xml:space="preserve">Provozovatel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</w:p>
    <w:p w14:paraId="737EA617" w14:textId="77777777" w:rsidR="001F6D6E" w:rsidRPr="00CB5647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5647">
        <w:rPr>
          <w:rFonts w:ascii="Calibri" w:hAnsi="Calibri" w:cs="Calibri"/>
          <w:sz w:val="24"/>
          <w:szCs w:val="24"/>
        </w:rPr>
        <w:t>Název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304081186"/>
          <w:placeholder>
            <w:docPart w:val="AECEE08A97A54044A13A1AC98496AEBE"/>
          </w:placeholder>
        </w:sdtPr>
        <w:sdtContent>
          <w:r w:rsidR="00FC0B9C">
            <w:rPr>
              <w:rFonts w:ascii="Calibri" w:hAnsi="Calibri" w:cs="Calibri"/>
              <w:sz w:val="24"/>
              <w:szCs w:val="24"/>
            </w:rPr>
            <w:t>Služby města Benešov nad Ploučnicí</w:t>
          </w:r>
        </w:sdtContent>
      </w:sdt>
    </w:p>
    <w:p w14:paraId="5CB6BC83" w14:textId="77777777" w:rsidR="001F6D6E" w:rsidRPr="00CB5647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5647">
        <w:rPr>
          <w:rFonts w:ascii="Calibri" w:hAnsi="Calibri" w:cs="Calibri"/>
          <w:sz w:val="24"/>
          <w:szCs w:val="24"/>
        </w:rPr>
        <w:t>Adresa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058001034"/>
          <w:placeholder>
            <w:docPart w:val="AECEE08A97A54044A13A1AC98496AEBE"/>
          </w:placeholder>
        </w:sdtPr>
        <w:sdtContent>
          <w:sdt>
            <w:sdtPr>
              <w:rPr>
                <w:rFonts w:ascii="Calibri" w:hAnsi="Calibri" w:cs="Calibri"/>
                <w:sz w:val="24"/>
                <w:szCs w:val="24"/>
              </w:rPr>
              <w:id w:val="311670506"/>
              <w:placeholder>
                <w:docPart w:val="07DAFF827DBC412EB183C8F07961FEE6"/>
              </w:placeholder>
            </w:sdtPr>
            <w:sdtContent>
              <w:sdt>
                <w:sdtPr>
                  <w:rPr>
                    <w:rFonts w:ascii="Calibri" w:hAnsi="Calibri" w:cs="Calibri"/>
                    <w:sz w:val="24"/>
                    <w:szCs w:val="24"/>
                  </w:rPr>
                  <w:id w:val="435994771"/>
                  <w:placeholder>
                    <w:docPart w:val="3B4D2E51908A48AB84D634624D863A1F"/>
                  </w:placeholder>
                </w:sdtPr>
                <w:sdtContent>
                  <w:sdt>
                    <w:sdtPr>
                      <w:rPr>
                        <w:rFonts w:ascii="Calibri" w:hAnsi="Calibri" w:cs="Calibri"/>
                        <w:sz w:val="24"/>
                        <w:szCs w:val="24"/>
                      </w:rPr>
                      <w:id w:val="492783762"/>
                      <w:placeholder>
                        <w:docPart w:val="0C6A6313FCD943589DE6168218084A7D"/>
                      </w:placeholder>
                    </w:sdtPr>
                    <w:sdtContent>
                      <w:sdt>
                        <w:sdt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id w:val="497841540"/>
                          <w:placeholder>
                            <w:docPart w:val="5827FD2D294645249932FB94AAA18669"/>
                          </w:placeholder>
                        </w:sdtPr>
                        <w:sdtContent>
                          <w:sdt>
                            <w:sdt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id w:val="499989502"/>
                              <w:placeholder>
                                <w:docPart w:val="170454FF7812455795E27CD4534C0542"/>
                              </w:placeholder>
                            </w:sdtPr>
                            <w:sdtContent>
                              <w:r w:rsidR="00FC0B9C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Náměstí míru 1, 407 22 Benešov nad Ploučnicí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696AC6AD" w14:textId="77777777" w:rsidR="001F6D6E" w:rsidRPr="00CB5647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5647">
        <w:rPr>
          <w:rFonts w:ascii="Calibri" w:hAnsi="Calibri" w:cs="Calibri"/>
          <w:sz w:val="24"/>
          <w:szCs w:val="24"/>
        </w:rPr>
        <w:t>IČ: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709958946"/>
          <w:placeholder>
            <w:docPart w:val="AECEE08A97A54044A13A1AC98496AEBE"/>
          </w:placeholder>
        </w:sdtPr>
        <w:sdtContent>
          <w:r w:rsidR="00FC0B9C">
            <w:rPr>
              <w:rFonts w:ascii="Calibri" w:hAnsi="Calibri" w:cs="Calibri"/>
              <w:sz w:val="24"/>
              <w:szCs w:val="24"/>
            </w:rPr>
            <w:t>75014793</w:t>
          </w:r>
        </w:sdtContent>
      </w:sdt>
    </w:p>
    <w:p w14:paraId="4054D9ED" w14:textId="77777777" w:rsidR="00F94102" w:rsidRPr="00CB5647" w:rsidRDefault="00F94102" w:rsidP="00F9410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B5647">
        <w:rPr>
          <w:rFonts w:ascii="Calibri" w:hAnsi="Calibri" w:cs="Calibri"/>
          <w:sz w:val="24"/>
          <w:szCs w:val="24"/>
        </w:rPr>
        <w:t xml:space="preserve">Jméno </w:t>
      </w:r>
      <w:r>
        <w:rPr>
          <w:rFonts w:ascii="Calibri" w:hAnsi="Calibri" w:cs="Calibri"/>
          <w:sz w:val="24"/>
          <w:szCs w:val="24"/>
        </w:rPr>
        <w:t xml:space="preserve">a email </w:t>
      </w:r>
      <w:r w:rsidRPr="00CB5647">
        <w:rPr>
          <w:rFonts w:ascii="Calibri" w:hAnsi="Calibri" w:cs="Calibri"/>
          <w:sz w:val="24"/>
          <w:szCs w:val="24"/>
        </w:rPr>
        <w:t>zodpovědné osoby</w:t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852027622"/>
          <w:placeholder>
            <w:docPart w:val="F2AFA33B2E894E63A55D4ECE4297687E"/>
          </w:placeholder>
        </w:sdtPr>
        <w:sdtContent>
          <w:r>
            <w:rPr>
              <w:rFonts w:ascii="Calibri" w:hAnsi="Calibri" w:cs="Calibri"/>
              <w:sz w:val="24"/>
              <w:szCs w:val="24"/>
            </w:rPr>
            <w:t xml:space="preserve">Pavel Košnar, </w:t>
          </w:r>
          <w:r>
            <w:rPr>
              <w:rFonts w:cstheme="minorHAnsi"/>
            </w:rPr>
            <w:t>reditel</w:t>
          </w:r>
          <w:r w:rsidRPr="00B61D22">
            <w:t>@</w:t>
          </w:r>
          <w:r>
            <w:t>sluzbybenesov</w:t>
          </w:r>
          <w:r w:rsidRPr="00B61D22">
            <w:t>.cz</w:t>
          </w:r>
        </w:sdtContent>
      </w:sdt>
    </w:p>
    <w:p w14:paraId="12393556" w14:textId="77777777" w:rsidR="00F94102" w:rsidRPr="00CB5647" w:rsidRDefault="00F94102" w:rsidP="00F9410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BFEEB9" w14:textId="77777777" w:rsidR="00F94102" w:rsidRPr="00375457" w:rsidRDefault="00F94102" w:rsidP="00F94102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Provozovna spadá do profesního segmentu pod </w:t>
      </w:r>
      <w:r>
        <w:rPr>
          <w:rFonts w:ascii="Calibri" w:hAnsi="Calibri" w:cs="Calibri"/>
          <w:b/>
          <w:bCs/>
          <w:sz w:val="28"/>
          <w:szCs w:val="28"/>
        </w:rPr>
        <w:t>Asociaci bazénů a saun ČR</w:t>
      </w:r>
    </w:p>
    <w:p w14:paraId="5935F7D0" w14:textId="77777777" w:rsidR="001F6D6E" w:rsidRDefault="001F6D6E" w:rsidP="001F6D6E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------------------------------------------------------------------------------------------------------------------------</w:t>
      </w:r>
    </w:p>
    <w:p w14:paraId="0670C0C8" w14:textId="77777777" w:rsidR="00B31667" w:rsidRDefault="00B31667" w:rsidP="00F56C17">
      <w:pPr>
        <w:pStyle w:val="Nadpis3"/>
      </w:pPr>
      <w:r w:rsidRPr="00354DC1">
        <w:t xml:space="preserve">Formální náležitosti sektoru </w:t>
      </w:r>
      <w:r w:rsidR="00610239">
        <w:t>bazénů, aquaparků a saun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7655"/>
      </w:tblGrid>
      <w:tr w:rsidR="00990A30" w:rsidRPr="00834051" w14:paraId="061406A1" w14:textId="77777777" w:rsidTr="008062C0">
        <w:tc>
          <w:tcPr>
            <w:tcW w:w="1129" w:type="dxa"/>
            <w:vAlign w:val="center"/>
          </w:tcPr>
          <w:p w14:paraId="2EA06072" w14:textId="77777777" w:rsidR="00990A30" w:rsidRPr="00354DC1" w:rsidRDefault="008062C0" w:rsidP="008062C0">
            <w:pPr>
              <w:jc w:val="center"/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☑</w:t>
            </w:r>
          </w:p>
        </w:tc>
        <w:tc>
          <w:tcPr>
            <w:tcW w:w="7655" w:type="dxa"/>
          </w:tcPr>
          <w:p w14:paraId="59A0BA32" w14:textId="77777777" w:rsidR="00990A30" w:rsidRDefault="00F94102" w:rsidP="00F941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Provozovatel bazénu, aquaparku nebo sauny </w:t>
            </w:r>
            <w:r w:rsidR="002E3B78" w:rsidRPr="002E3B78">
              <w:rPr>
                <w:rFonts w:cstheme="minorHAnsi"/>
              </w:rPr>
              <w:t>je vlastníkem živnostenského oprávnění pro provoz živnosti/poskytovaných služeb</w:t>
            </w:r>
            <w:r w:rsidR="002E3B78">
              <w:rPr>
                <w:rFonts w:cstheme="minorHAnsi"/>
              </w:rPr>
              <w:t xml:space="preserve">. </w:t>
            </w:r>
            <w:r w:rsidR="002E3B78" w:rsidRPr="000876DA">
              <w:rPr>
                <w:rFonts w:cstheme="minorHAnsi"/>
                <w:i/>
                <w:iCs/>
              </w:rPr>
              <w:t>Doloží fotokopií živnostenského listu nebo koncesní listiny</w:t>
            </w:r>
            <w:r w:rsidR="002E3B78">
              <w:rPr>
                <w:rFonts w:cstheme="minorHAnsi"/>
                <w:i/>
                <w:iCs/>
              </w:rPr>
              <w:t>.</w:t>
            </w:r>
          </w:p>
        </w:tc>
      </w:tr>
      <w:tr w:rsidR="0029450E" w:rsidRPr="00834051" w14:paraId="5A144313" w14:textId="77777777" w:rsidTr="008062C0">
        <w:trPr>
          <w:trHeight w:val="420"/>
        </w:trPr>
        <w:tc>
          <w:tcPr>
            <w:tcW w:w="1129" w:type="dxa"/>
            <w:vAlign w:val="center"/>
          </w:tcPr>
          <w:p w14:paraId="494F08A2" w14:textId="77777777" w:rsidR="0029450E" w:rsidRPr="00354DC1" w:rsidRDefault="008062C0" w:rsidP="008062C0">
            <w:pPr>
              <w:jc w:val="center"/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☑</w:t>
            </w:r>
          </w:p>
        </w:tc>
        <w:tc>
          <w:tcPr>
            <w:tcW w:w="7655" w:type="dxa"/>
          </w:tcPr>
          <w:p w14:paraId="780B06E4" w14:textId="77777777" w:rsidR="0029450E" w:rsidRDefault="00F94102" w:rsidP="000D2E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Provozovatel bazénu, aquaparku nebo sauny </w:t>
            </w:r>
            <w:r w:rsidR="00DF41A8" w:rsidRPr="00DF41A8">
              <w:rPr>
                <w:rFonts w:cstheme="minorHAnsi"/>
              </w:rPr>
              <w:t xml:space="preserve">řádně označuje svou provozovnu/ své provozovny (Název, IČ, jméno zodpovědné osoby a provozní </w:t>
            </w:r>
            <w:proofErr w:type="gramStart"/>
            <w:r w:rsidR="00DF41A8" w:rsidRPr="00DF41A8">
              <w:rPr>
                <w:rFonts w:cstheme="minorHAnsi"/>
              </w:rPr>
              <w:t xml:space="preserve">doba) </w:t>
            </w:r>
            <w:r w:rsidR="00DF41A8">
              <w:rPr>
                <w:rFonts w:cstheme="minorHAnsi"/>
              </w:rPr>
              <w:t xml:space="preserve"> D</w:t>
            </w:r>
            <w:r w:rsidR="00DF41A8" w:rsidRPr="000876DA">
              <w:rPr>
                <w:rFonts w:cstheme="minorHAnsi"/>
                <w:i/>
              </w:rPr>
              <w:t>oloží</w:t>
            </w:r>
            <w:proofErr w:type="gramEnd"/>
            <w:r w:rsidR="00DF41A8" w:rsidRPr="000876DA">
              <w:rPr>
                <w:rFonts w:cstheme="minorHAnsi"/>
                <w:i/>
              </w:rPr>
              <w:t xml:space="preserve"> fotografii s označení provozovny</w:t>
            </w:r>
            <w:r w:rsidR="00DF41A8">
              <w:rPr>
                <w:rFonts w:cstheme="minorHAnsi"/>
                <w:i/>
              </w:rPr>
              <w:t>.</w:t>
            </w:r>
          </w:p>
        </w:tc>
      </w:tr>
    </w:tbl>
    <w:p w14:paraId="565E1F9F" w14:textId="77777777" w:rsidR="00267A09" w:rsidRDefault="00267A09" w:rsidP="00F56C17">
      <w:pPr>
        <w:pStyle w:val="Nadpis3"/>
      </w:pPr>
    </w:p>
    <w:p w14:paraId="73EFE9EE" w14:textId="77777777" w:rsidR="001F6D6E" w:rsidRPr="00455D01" w:rsidRDefault="0044445E" w:rsidP="00F56C17">
      <w:pPr>
        <w:pStyle w:val="Nadpis3"/>
      </w:pPr>
      <w:r w:rsidRPr="00836F75">
        <w:t>Péče o kvalitu</w:t>
      </w:r>
    </w:p>
    <w:p w14:paraId="55EE4120" w14:textId="77777777" w:rsidR="001F6D6E" w:rsidRPr="00E42B81" w:rsidRDefault="001F6D6E" w:rsidP="001F6D6E">
      <w:pPr>
        <w:spacing w:after="0" w:line="240" w:lineRule="auto"/>
        <w:rPr>
          <w:rFonts w:ascii="Calibri" w:hAnsi="Calibri" w:cs="Calibri"/>
          <w:color w:val="0F243E" w:themeColor="text2" w:themeShade="80"/>
          <w:sz w:val="20"/>
          <w:szCs w:val="20"/>
        </w:rPr>
      </w:pPr>
      <w:r w:rsidRPr="0030332E">
        <w:rPr>
          <w:rFonts w:ascii="Calibri" w:hAnsi="Calibri" w:cs="Calibri"/>
          <w:b/>
          <w:sz w:val="28"/>
          <w:szCs w:val="28"/>
        </w:rPr>
        <w:t xml:space="preserve">Vize </w:t>
      </w:r>
      <w:r w:rsidRPr="00E42B81">
        <w:rPr>
          <w:rFonts w:ascii="Calibri" w:hAnsi="Calibri" w:cs="Calibri"/>
          <w:b/>
          <w:color w:val="0F243E" w:themeColor="text2" w:themeShade="80"/>
          <w:sz w:val="24"/>
          <w:szCs w:val="24"/>
        </w:rPr>
        <w:t xml:space="preserve"> </w:t>
      </w:r>
    </w:p>
    <w:p w14:paraId="30455798" w14:textId="77777777" w:rsidR="001F6D6E" w:rsidRPr="00E42B81" w:rsidRDefault="001F6D6E" w:rsidP="001F6D6E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 xml:space="preserve">(zde uveďte prosím vaši vizi/představu, k jakému výsledku směřujete činnost vašeho provoz), </w:t>
      </w:r>
    </w:p>
    <w:sdt>
      <w:sdtPr>
        <w:rPr>
          <w:rFonts w:ascii="Calibri" w:hAnsi="Calibri" w:cs="Calibri"/>
          <w:b/>
          <w:sz w:val="24"/>
          <w:szCs w:val="24"/>
        </w:rPr>
        <w:id w:val="-621070604"/>
        <w:placeholder>
          <w:docPart w:val="AECEE08A97A54044A13A1AC98496AEBE"/>
        </w:placeholder>
      </w:sdtPr>
      <w:sdtContent>
        <w:p w14:paraId="6F3E3C6E" w14:textId="4AF8F7CF" w:rsidR="001F6D6E" w:rsidRDefault="00F94102" w:rsidP="00C70A26">
          <w:pPr>
            <w:spacing w:after="0" w:line="240" w:lineRule="auto"/>
            <w:jc w:val="both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Vizí Termálního koupaliště Benešov nad Ploučnicí je přinášet odpočinkové a relaxační služby spojené s kopáním a plaváním. Vše pro širokou veřejnost všech věkových skupin. Chceme</w:t>
          </w:r>
          <w:r w:rsidR="003E00B5">
            <w:rPr>
              <w:rFonts w:ascii="Calibri" w:hAnsi="Calibri" w:cs="Calibri"/>
              <w:b/>
              <w:sz w:val="24"/>
              <w:szCs w:val="24"/>
            </w:rPr>
            <w:t>,</w:t>
          </w:r>
          <w:r>
            <w:rPr>
              <w:rFonts w:ascii="Calibri" w:hAnsi="Calibri" w:cs="Calibri"/>
              <w:b/>
              <w:sz w:val="24"/>
              <w:szCs w:val="24"/>
            </w:rPr>
            <w:t xml:space="preserve"> aby</w:t>
          </w:r>
          <w:r w:rsidR="003E00B5">
            <w:rPr>
              <w:rFonts w:ascii="Calibri" w:hAnsi="Calibri" w:cs="Calibri"/>
              <w:b/>
              <w:sz w:val="24"/>
              <w:szCs w:val="24"/>
            </w:rPr>
            <w:t xml:space="preserve"> se</w:t>
          </w:r>
          <w:r>
            <w:rPr>
              <w:rFonts w:ascii="Calibri" w:hAnsi="Calibri" w:cs="Calibri"/>
              <w:b/>
              <w:sz w:val="24"/>
              <w:szCs w:val="24"/>
            </w:rPr>
            <w:t xml:space="preserve"> </w:t>
          </w:r>
          <w:r w:rsidR="003E00B5">
            <w:rPr>
              <w:rFonts w:ascii="Calibri" w:hAnsi="Calibri" w:cs="Calibri"/>
              <w:b/>
              <w:sz w:val="24"/>
              <w:szCs w:val="24"/>
            </w:rPr>
            <w:t>u nás zákazníci cítili dobře. K tomu také budeme přispívat vysoce profesním přístupem našich pracovníků i nabídkou atrakcí a společenských akcí. Dobré nápoje a pochutiny naleznou návštěvníci v </w:t>
          </w:r>
          <w:r w:rsidR="009312D2">
            <w:rPr>
              <w:rFonts w:ascii="Calibri" w:hAnsi="Calibri" w:cs="Calibri"/>
              <w:b/>
              <w:sz w:val="24"/>
              <w:szCs w:val="24"/>
            </w:rPr>
            <w:t>Kiosku</w:t>
          </w:r>
          <w:r w:rsidR="003E00B5">
            <w:rPr>
              <w:rFonts w:ascii="Calibri" w:hAnsi="Calibri" w:cs="Calibri"/>
              <w:b/>
              <w:sz w:val="24"/>
              <w:szCs w:val="24"/>
            </w:rPr>
            <w:t>, který nabíz</w:t>
          </w:r>
          <w:r w:rsidR="009312D2">
            <w:rPr>
              <w:rFonts w:ascii="Calibri" w:hAnsi="Calibri" w:cs="Calibri"/>
              <w:b/>
              <w:sz w:val="24"/>
              <w:szCs w:val="24"/>
            </w:rPr>
            <w:t>í</w:t>
          </w:r>
          <w:r w:rsidR="003E00B5">
            <w:rPr>
              <w:rFonts w:ascii="Calibri" w:hAnsi="Calibri" w:cs="Calibri"/>
              <w:b/>
              <w:sz w:val="24"/>
              <w:szCs w:val="24"/>
            </w:rPr>
            <w:t xml:space="preserve"> jednoduché</w:t>
          </w:r>
          <w:r w:rsidR="009312D2">
            <w:rPr>
              <w:rFonts w:ascii="Calibri" w:hAnsi="Calibri" w:cs="Calibri"/>
              <w:b/>
              <w:sz w:val="24"/>
              <w:szCs w:val="24"/>
            </w:rPr>
            <w:t xml:space="preserve">, čerstvé </w:t>
          </w:r>
          <w:r w:rsidR="003E00B5">
            <w:rPr>
              <w:rFonts w:ascii="Calibri" w:hAnsi="Calibri" w:cs="Calibri"/>
              <w:b/>
              <w:sz w:val="24"/>
              <w:szCs w:val="24"/>
            </w:rPr>
            <w:t>občerstvení.</w:t>
          </w:r>
          <w:r w:rsidR="009312D2">
            <w:rPr>
              <w:rFonts w:ascii="Calibri" w:hAnsi="Calibri" w:cs="Calibri"/>
              <w:b/>
              <w:sz w:val="24"/>
              <w:szCs w:val="24"/>
            </w:rPr>
            <w:t xml:space="preserve"> Restaurace Bar Plovárna nabízí zázemí pro organizované skupiny návštěvníků, zejména pak pro školy při jejich výuce plavání. </w:t>
          </w:r>
          <w:r w:rsidR="003E00B5">
            <w:rPr>
              <w:rFonts w:ascii="Calibri" w:hAnsi="Calibri" w:cs="Calibri"/>
              <w:b/>
              <w:sz w:val="24"/>
              <w:szCs w:val="24"/>
            </w:rPr>
            <w:t>V neposlední řadě budeme dbát na bezpečnost a zdraví našich návštěvníků</w:t>
          </w:r>
          <w:r w:rsidR="009312D2">
            <w:rPr>
              <w:rFonts w:ascii="Calibri" w:hAnsi="Calibri" w:cs="Calibri"/>
              <w:b/>
              <w:sz w:val="24"/>
              <w:szCs w:val="24"/>
            </w:rPr>
            <w:t>, která je zajištěna potřebným počtem proškolených zaměstnanců.</w:t>
          </w:r>
        </w:p>
      </w:sdtContent>
    </w:sdt>
    <w:p w14:paraId="41A13C7A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6199D92D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30332E">
        <w:rPr>
          <w:rFonts w:ascii="Calibri" w:hAnsi="Calibri" w:cs="Calibri"/>
          <w:b/>
          <w:sz w:val="28"/>
          <w:szCs w:val="28"/>
        </w:rPr>
        <w:t>Pilíře péče o kvalitu</w:t>
      </w:r>
    </w:p>
    <w:p w14:paraId="662D90C7" w14:textId="77777777" w:rsidR="001F6D6E" w:rsidRPr="0030332E" w:rsidRDefault="001F6D6E" w:rsidP="001F6D6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D17FEAD" w14:textId="77777777" w:rsidR="001F6D6E" w:rsidRPr="00CB5647" w:rsidRDefault="001F6D6E" w:rsidP="001F6D6E">
      <w:pPr>
        <w:numPr>
          <w:ilvl w:val="0"/>
          <w:numId w:val="38"/>
        </w:numPr>
        <w:spacing w:after="0" w:line="240" w:lineRule="auto"/>
        <w:ind w:left="426" w:hanging="28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PILÍŘ:</w:t>
      </w:r>
      <w:r w:rsidRPr="00CB5647">
        <w:rPr>
          <w:rFonts w:ascii="Calibri" w:hAnsi="Calibri" w:cs="Calibri"/>
          <w:b/>
          <w:sz w:val="24"/>
          <w:szCs w:val="24"/>
        </w:rPr>
        <w:t xml:space="preserve"> Kvalita a zásady péče o kvalitu</w:t>
      </w:r>
    </w:p>
    <w:p w14:paraId="1C9231A1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F86ADDA" w14:textId="77777777" w:rsidR="001F6D6E" w:rsidRPr="00CB5647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a. </w:t>
      </w:r>
      <w:r w:rsidRPr="00CB5647">
        <w:rPr>
          <w:rFonts w:ascii="Calibri" w:hAnsi="Calibri" w:cs="Calibri"/>
          <w:b/>
          <w:sz w:val="24"/>
          <w:szCs w:val="24"/>
        </w:rPr>
        <w:t xml:space="preserve">Poznání potřeb zákazníka </w:t>
      </w:r>
    </w:p>
    <w:p w14:paraId="5CC85F28" w14:textId="77777777" w:rsidR="001F6D6E" w:rsidRPr="00E42B81" w:rsidRDefault="001F6D6E" w:rsidP="001F6D6E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 xml:space="preserve">(zde uveďte prosím, jak zjišťujete potřeby zákazníka – dotazem, dotazníkem, návštěvní </w:t>
      </w:r>
      <w:proofErr w:type="gramStart"/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>knihou,…</w:t>
      </w:r>
      <w:proofErr w:type="gramEnd"/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 xml:space="preserve"> a jak často je vyhodnocujete – např. 1x za měsíc, za půl roku, za rok …)</w:t>
      </w:r>
    </w:p>
    <w:sdt>
      <w:sdtPr>
        <w:rPr>
          <w:rFonts w:ascii="Calibri" w:hAnsi="Calibri" w:cs="Calibri"/>
          <w:b/>
          <w:sz w:val="24"/>
          <w:szCs w:val="24"/>
        </w:rPr>
        <w:id w:val="1604758464"/>
        <w:placeholder>
          <w:docPart w:val="AECEE08A97A54044A13A1AC98496AEBE"/>
        </w:placeholder>
      </w:sdtPr>
      <w:sdtEndPr>
        <w:rPr>
          <w:sz w:val="22"/>
          <w:szCs w:val="22"/>
        </w:rPr>
      </w:sdtEndPr>
      <w:sdtContent>
        <w:p w14:paraId="0DF76F01" w14:textId="49BF94E0" w:rsidR="001F6D6E" w:rsidRPr="00C70A26" w:rsidRDefault="008062C0" w:rsidP="00C70A26">
          <w:pPr>
            <w:spacing w:after="0" w:line="240" w:lineRule="auto"/>
            <w:jc w:val="both"/>
            <w:rPr>
              <w:rFonts w:ascii="Calibri" w:hAnsi="Calibri" w:cs="Calibri"/>
              <w:b/>
            </w:rPr>
          </w:pPr>
          <w:r w:rsidRPr="008062C0">
            <w:rPr>
              <w:rFonts w:ascii="Calibri" w:hAnsi="Calibri" w:cs="Calibri"/>
              <w:b/>
            </w:rPr>
            <w:t>Potřeby</w:t>
          </w:r>
          <w:r w:rsidR="003E00B5">
            <w:rPr>
              <w:rFonts w:ascii="Calibri" w:hAnsi="Calibri" w:cs="Calibri"/>
              <w:b/>
            </w:rPr>
            <w:t xml:space="preserve"> návštěvníka zjišťujeme </w:t>
          </w:r>
          <w:r w:rsidR="00686559">
            <w:rPr>
              <w:rFonts w:ascii="Calibri" w:hAnsi="Calibri" w:cs="Calibri"/>
              <w:b/>
            </w:rPr>
            <w:t xml:space="preserve">osobním dotazováním </w:t>
          </w:r>
          <w:r w:rsidR="003E00B5">
            <w:rPr>
              <w:rFonts w:ascii="Calibri" w:hAnsi="Calibri" w:cs="Calibri"/>
              <w:b/>
            </w:rPr>
            <w:t>na pokladnách při vstupu i odchodu. K dispozici je také kniha přání a stížností. Jendou měsíčně návštěvníkům, kteří nám byli ochotni</w:t>
          </w:r>
          <w:r w:rsidR="00686559">
            <w:rPr>
              <w:rFonts w:ascii="Calibri" w:hAnsi="Calibri" w:cs="Calibri"/>
              <w:b/>
            </w:rPr>
            <w:t xml:space="preserve"> zanechat kontakt, zasí</w:t>
          </w:r>
          <w:r w:rsidR="003E00B5">
            <w:rPr>
              <w:rFonts w:ascii="Calibri" w:hAnsi="Calibri" w:cs="Calibri"/>
              <w:b/>
            </w:rPr>
            <w:t>láme e-</w:t>
          </w:r>
          <w:r w:rsidR="003E00B5">
            <w:rPr>
              <w:rFonts w:ascii="Calibri" w:hAnsi="Calibri" w:cs="Calibri"/>
              <w:b/>
            </w:rPr>
            <w:lastRenderedPageBreak/>
            <w:t>mail s dotazníkem spokojenosti.</w:t>
          </w:r>
          <w:r w:rsidR="009312D2">
            <w:rPr>
              <w:rFonts w:ascii="Calibri" w:hAnsi="Calibri" w:cs="Calibri"/>
              <w:b/>
            </w:rPr>
            <w:t xml:space="preserve"> Každý návštěvník má možnost na webových stránkách provozovatele vyjádřit svou spokojenost, či nespokojenost. </w:t>
          </w:r>
        </w:p>
      </w:sdtContent>
    </w:sdt>
    <w:p w14:paraId="686A3B4C" w14:textId="77777777" w:rsidR="001D5EB8" w:rsidRDefault="001D5EB8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E71CCD1" w14:textId="77777777" w:rsidR="00686559" w:rsidRDefault="00686559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7ECB5194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B5647">
        <w:rPr>
          <w:rFonts w:ascii="Calibri" w:hAnsi="Calibri" w:cs="Calibri"/>
          <w:b/>
          <w:sz w:val="24"/>
          <w:szCs w:val="24"/>
        </w:rPr>
        <w:t xml:space="preserve">b. </w:t>
      </w:r>
      <w:r>
        <w:rPr>
          <w:rFonts w:ascii="Calibri" w:hAnsi="Calibri" w:cs="Calibri"/>
          <w:b/>
          <w:sz w:val="24"/>
          <w:szCs w:val="24"/>
        </w:rPr>
        <w:t>Aktivní práce s podněty, připomínkami a návrhy</w:t>
      </w:r>
    </w:p>
    <w:p w14:paraId="59058AEF" w14:textId="77777777" w:rsidR="001F6D6E" w:rsidRPr="00E42B81" w:rsidRDefault="001F6D6E" w:rsidP="001F6D6E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>(zde uveďte prosím, jak pracujete s podněty od zákazníků a jak je vyhodnocujete)</w:t>
      </w:r>
    </w:p>
    <w:sdt>
      <w:sdtPr>
        <w:rPr>
          <w:rFonts w:ascii="Calibri" w:hAnsi="Calibri" w:cs="Calibri"/>
          <w:b/>
          <w:sz w:val="24"/>
          <w:szCs w:val="24"/>
        </w:rPr>
        <w:id w:val="936798829"/>
        <w:placeholder>
          <w:docPart w:val="AECEE08A97A54044A13A1AC98496AEBE"/>
        </w:placeholder>
      </w:sdtPr>
      <w:sdtEndPr>
        <w:rPr>
          <w:sz w:val="22"/>
          <w:szCs w:val="22"/>
        </w:rPr>
      </w:sdtEndPr>
      <w:sdtContent>
        <w:p w14:paraId="44AFC984" w14:textId="02BECF08" w:rsidR="001F6D6E" w:rsidRPr="008062C0" w:rsidRDefault="008062C0" w:rsidP="008062C0">
          <w:pPr>
            <w:spacing w:after="0" w:line="240" w:lineRule="auto"/>
            <w:jc w:val="both"/>
            <w:rPr>
              <w:rFonts w:ascii="Calibri" w:hAnsi="Calibri" w:cs="Calibri"/>
              <w:b/>
            </w:rPr>
          </w:pPr>
          <w:r w:rsidRPr="008062C0">
            <w:rPr>
              <w:rFonts w:ascii="Calibri" w:hAnsi="Calibri" w:cs="Calibri"/>
              <w:b/>
            </w:rPr>
            <w:t>P</w:t>
          </w:r>
          <w:r w:rsidR="00686559">
            <w:rPr>
              <w:rFonts w:ascii="Calibri" w:hAnsi="Calibri" w:cs="Calibri"/>
              <w:b/>
            </w:rPr>
            <w:t>okud personál koupaliště příjme od klientů podnět či připomínku, na závěr směny ji předá svému nad</w:t>
          </w:r>
          <w:r w:rsidRPr="008062C0">
            <w:rPr>
              <w:rFonts w:ascii="Calibri" w:hAnsi="Calibri" w:cs="Calibri"/>
              <w:b/>
            </w:rPr>
            <w:t>řízenému</w:t>
          </w:r>
          <w:r w:rsidR="00686559">
            <w:rPr>
              <w:rFonts w:ascii="Calibri" w:hAnsi="Calibri" w:cs="Calibri"/>
              <w:b/>
            </w:rPr>
            <w:t xml:space="preserve">. Vedení pak zkoumá podněty v týdenních intervalech a rozhoduje zavádění do praxe. Pravidelně pak o novinkách informuje personál koupaliště. Pokud se jedná o stížnost, obratem ji řeší vedoucí </w:t>
          </w:r>
          <w:r w:rsidR="009B031D">
            <w:rPr>
              <w:rFonts w:ascii="Calibri" w:hAnsi="Calibri" w:cs="Calibri"/>
              <w:b/>
            </w:rPr>
            <w:t>– správce koupaliště za přítomnosti zástupce vedení organizace.</w:t>
          </w:r>
        </w:p>
      </w:sdtContent>
    </w:sdt>
    <w:p w14:paraId="26D2ACDD" w14:textId="77777777" w:rsidR="001F6D6E" w:rsidRPr="00945536" w:rsidRDefault="001F6D6E" w:rsidP="001F6D6E">
      <w:pPr>
        <w:spacing w:after="0" w:line="240" w:lineRule="auto"/>
        <w:rPr>
          <w:rFonts w:ascii="Calibri" w:hAnsi="Calibri" w:cs="Calibri"/>
          <w:color w:val="00B050"/>
          <w:sz w:val="24"/>
          <w:szCs w:val="24"/>
        </w:rPr>
      </w:pPr>
    </w:p>
    <w:p w14:paraId="7B3E60F0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c. Standardizace dané služby</w:t>
      </w:r>
    </w:p>
    <w:p w14:paraId="2319E268" w14:textId="77777777" w:rsidR="001F6D6E" w:rsidRPr="00E42B81" w:rsidRDefault="001F6D6E" w:rsidP="001F6D6E">
      <w:pPr>
        <w:spacing w:after="0" w:line="240" w:lineRule="auto"/>
        <w:rPr>
          <w:rFonts w:ascii="Calibri" w:hAnsi="Calibri" w:cs="Calibri"/>
          <w:bCs/>
          <w:i/>
          <w:iCs/>
          <w:sz w:val="20"/>
          <w:szCs w:val="20"/>
        </w:rPr>
      </w:pPr>
      <w:r w:rsidRPr="00E42B81">
        <w:rPr>
          <w:rFonts w:ascii="Calibri" w:hAnsi="Calibri" w:cs="Calibri"/>
          <w:bCs/>
          <w:sz w:val="20"/>
          <w:szCs w:val="20"/>
        </w:rPr>
        <w:t>(</w:t>
      </w:r>
      <w:r w:rsidRPr="00E42B81">
        <w:rPr>
          <w:rFonts w:ascii="Calibri" w:hAnsi="Calibri" w:cs="Calibri"/>
          <w:bCs/>
          <w:i/>
          <w:iCs/>
          <w:sz w:val="20"/>
          <w:szCs w:val="20"/>
        </w:rPr>
        <w:t>zde uveďte, pro jakou službu máte zaveden standard a jak s ním pracujete).</w:t>
      </w:r>
    </w:p>
    <w:sdt>
      <w:sdtPr>
        <w:rPr>
          <w:rFonts w:ascii="Calibri" w:eastAsia="Calibri" w:hAnsi="Calibri" w:cs="Calibri"/>
          <w:b/>
          <w:sz w:val="24"/>
          <w:szCs w:val="24"/>
        </w:rPr>
        <w:id w:val="-411397298"/>
        <w:placeholder>
          <w:docPart w:val="2458B13D2B3546A68C18298EAA1204EF"/>
        </w:placeholder>
      </w:sdtPr>
      <w:sdtEndPr>
        <w:rPr>
          <w:rFonts w:asciiTheme="minorHAnsi" w:hAnsiTheme="minorHAnsi" w:cs="Times New Roman"/>
          <w:b w:val="0"/>
          <w:sz w:val="22"/>
          <w:szCs w:val="22"/>
        </w:rPr>
      </w:sdtEndPr>
      <w:sdtContent>
        <w:p w14:paraId="330F7624" w14:textId="77777777" w:rsidR="00686559" w:rsidRDefault="00686559" w:rsidP="001C5DC5">
          <w:pPr>
            <w:spacing w:after="0" w:line="240" w:lineRule="auto"/>
            <w:jc w:val="both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Pro hladký průběh každého dne jsou nastaveny tyto standardy:</w:t>
          </w:r>
        </w:p>
        <w:p w14:paraId="73340C0E" w14:textId="77777777" w:rsidR="00686559" w:rsidRDefault="00686559" w:rsidP="00686559">
          <w:pPr>
            <w:pStyle w:val="Odstavecseseznamem"/>
            <w:numPr>
              <w:ilvl w:val="0"/>
              <w:numId w:val="43"/>
            </w:numPr>
            <w:spacing w:after="0" w:line="240" w:lineRule="auto"/>
            <w:jc w:val="both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Manuál chování ke návštěvníkům při příchodu, pobytu i odchodu z koupaliště. Součástí manuálu je i ústní dotazování spokojenosti</w:t>
          </w:r>
        </w:p>
        <w:p w14:paraId="2EBF7225" w14:textId="77777777" w:rsidR="00686559" w:rsidRDefault="00686559" w:rsidP="00686559">
          <w:pPr>
            <w:pStyle w:val="Odstavecseseznamem"/>
            <w:numPr>
              <w:ilvl w:val="0"/>
              <w:numId w:val="43"/>
            </w:numPr>
            <w:spacing w:after="0" w:line="240" w:lineRule="auto"/>
            <w:jc w:val="both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Kvalita vody – pravidelné rozbory dle zákonných norem</w:t>
          </w:r>
        </w:p>
        <w:p w14:paraId="018AAF11" w14:textId="77777777" w:rsidR="00686559" w:rsidRDefault="00686559" w:rsidP="00686559">
          <w:pPr>
            <w:pStyle w:val="Odstavecseseznamem"/>
            <w:numPr>
              <w:ilvl w:val="0"/>
              <w:numId w:val="43"/>
            </w:numPr>
            <w:spacing w:after="0" w:line="240" w:lineRule="auto"/>
            <w:jc w:val="both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Hygiena – pravidelné úklidy i monitorování čistoty společných a hygienických prostor</w:t>
          </w:r>
        </w:p>
        <w:p w14:paraId="406AC670" w14:textId="77777777" w:rsidR="001F6D6E" w:rsidRPr="002241A9" w:rsidRDefault="00686559" w:rsidP="002241A9">
          <w:pPr>
            <w:pStyle w:val="Odstavecseseznamem"/>
            <w:numPr>
              <w:ilvl w:val="0"/>
              <w:numId w:val="43"/>
            </w:numPr>
            <w:spacing w:after="0" w:line="240" w:lineRule="auto"/>
            <w:jc w:val="both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Bezpečnost – primárně za bezpečnost </w:t>
          </w:r>
          <w:r w:rsidR="002241A9">
            <w:rPr>
              <w:rFonts w:ascii="Calibri" w:hAnsi="Calibri" w:cs="Calibri"/>
              <w:b/>
            </w:rPr>
            <w:t xml:space="preserve">návštěvníků </w:t>
          </w:r>
          <w:r>
            <w:rPr>
              <w:rFonts w:ascii="Calibri" w:hAnsi="Calibri" w:cs="Calibri"/>
              <w:b/>
            </w:rPr>
            <w:t xml:space="preserve">zodpovídá </w:t>
          </w:r>
          <w:r w:rsidR="002241A9">
            <w:rPr>
              <w:rFonts w:ascii="Calibri" w:hAnsi="Calibri" w:cs="Calibri"/>
              <w:b/>
            </w:rPr>
            <w:t>profesionální plavčík</w:t>
          </w:r>
        </w:p>
      </w:sdtContent>
    </w:sdt>
    <w:p w14:paraId="5B4B976B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7DFCDC47" w14:textId="77777777" w:rsidR="001F6D6E" w:rsidRDefault="0060128F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d. Rozv</w:t>
      </w:r>
      <w:r w:rsidR="001F6D6E">
        <w:rPr>
          <w:rFonts w:ascii="Calibri" w:hAnsi="Calibri" w:cs="Calibri"/>
          <w:b/>
          <w:sz w:val="24"/>
          <w:szCs w:val="24"/>
        </w:rPr>
        <w:t>oj profesních dovedností</w:t>
      </w:r>
    </w:p>
    <w:p w14:paraId="689B8C06" w14:textId="77777777" w:rsidR="001F6D6E" w:rsidRDefault="001F6D6E" w:rsidP="001F6D6E">
      <w:pPr>
        <w:spacing w:after="0" w:line="240" w:lineRule="auto"/>
        <w:rPr>
          <w:rFonts w:ascii="Calibri" w:hAnsi="Calibri" w:cs="Calibri"/>
          <w:bCs/>
          <w:i/>
          <w:sz w:val="20"/>
          <w:szCs w:val="20"/>
        </w:rPr>
      </w:pPr>
      <w:r w:rsidRPr="00E42B81">
        <w:rPr>
          <w:rFonts w:ascii="Calibri" w:hAnsi="Calibri" w:cs="Calibri"/>
          <w:bCs/>
          <w:i/>
          <w:sz w:val="20"/>
          <w:szCs w:val="20"/>
        </w:rPr>
        <w:t>(zde uveďte prosím, jak si zvyšujete kvalifikaci – která školení, semináře absolvujete, koli</w:t>
      </w:r>
      <w:r w:rsidR="0060128F">
        <w:rPr>
          <w:rFonts w:ascii="Calibri" w:hAnsi="Calibri" w:cs="Calibri"/>
          <w:bCs/>
          <w:i/>
          <w:sz w:val="20"/>
          <w:szCs w:val="20"/>
        </w:rPr>
        <w:t xml:space="preserve">k pracovníků, v jaké </w:t>
      </w:r>
      <w:proofErr w:type="gramStart"/>
      <w:r w:rsidR="0060128F">
        <w:rPr>
          <w:rFonts w:ascii="Calibri" w:hAnsi="Calibri" w:cs="Calibri"/>
          <w:bCs/>
          <w:i/>
          <w:sz w:val="20"/>
          <w:szCs w:val="20"/>
        </w:rPr>
        <w:t>periodě,…</w:t>
      </w:r>
      <w:proofErr w:type="gramEnd"/>
      <w:r w:rsidR="0060128F">
        <w:rPr>
          <w:rFonts w:ascii="Calibri" w:hAnsi="Calibri" w:cs="Calibri"/>
          <w:bCs/>
          <w:i/>
          <w:sz w:val="20"/>
          <w:szCs w:val="20"/>
        </w:rPr>
        <w:t>)</w:t>
      </w:r>
    </w:p>
    <w:p w14:paraId="3257A250" w14:textId="77777777" w:rsidR="002241A9" w:rsidRDefault="00B10AD3" w:rsidP="009033F8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Š</w:t>
      </w:r>
      <w:r w:rsidR="0060128F">
        <w:rPr>
          <w:rFonts w:ascii="Calibri" w:hAnsi="Calibri" w:cs="Calibri"/>
          <w:b/>
          <w:bCs/>
        </w:rPr>
        <w:t xml:space="preserve">kolení </w:t>
      </w:r>
      <w:r w:rsidR="002241A9">
        <w:rPr>
          <w:rFonts w:ascii="Calibri" w:hAnsi="Calibri" w:cs="Calibri"/>
          <w:b/>
          <w:bCs/>
        </w:rPr>
        <w:t>plavčíků – bezpečnost, první pomoc, plavání – pravidelné roční školení</w:t>
      </w:r>
    </w:p>
    <w:p w14:paraId="66FAB29F" w14:textId="77777777" w:rsidR="002D0F3E" w:rsidRDefault="00B10AD3" w:rsidP="009033F8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Školení</w:t>
      </w:r>
      <w:r w:rsidR="002D0F3E">
        <w:rPr>
          <w:rFonts w:ascii="Calibri" w:hAnsi="Calibri" w:cs="Calibri"/>
          <w:b/>
          <w:bCs/>
        </w:rPr>
        <w:t xml:space="preserve"> obsluh</w:t>
      </w:r>
      <w:r>
        <w:rPr>
          <w:rFonts w:ascii="Calibri" w:hAnsi="Calibri" w:cs="Calibri"/>
          <w:b/>
          <w:bCs/>
        </w:rPr>
        <w:t>y</w:t>
      </w:r>
      <w:r w:rsidR="002D0F3E">
        <w:rPr>
          <w:rFonts w:ascii="Calibri" w:hAnsi="Calibri" w:cs="Calibri"/>
          <w:b/>
          <w:bCs/>
        </w:rPr>
        <w:t xml:space="preserve"> rezervačního systému, registrace slevových karet a práce se slevovým systémem.</w:t>
      </w:r>
    </w:p>
    <w:p w14:paraId="3AA37C9E" w14:textId="25CE0BB9" w:rsidR="002241A9" w:rsidRDefault="002241A9" w:rsidP="009033F8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Školení obsluhy technické části bazénu – provoz, filtrace, </w:t>
      </w:r>
      <w:r w:rsidR="009B031D">
        <w:rPr>
          <w:rFonts w:ascii="Calibri" w:hAnsi="Calibri" w:cs="Calibri"/>
          <w:b/>
          <w:bCs/>
        </w:rPr>
        <w:t>dávkovací čerpadla</w:t>
      </w:r>
    </w:p>
    <w:p w14:paraId="6CA4872E" w14:textId="1DB2F6BD" w:rsidR="009B031D" w:rsidRDefault="009B031D" w:rsidP="009033F8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Školení obsluhy Kiosku – pokladní systém </w:t>
      </w:r>
    </w:p>
    <w:p w14:paraId="2CF080BB" w14:textId="2F38C72E" w:rsidR="002241A9" w:rsidRDefault="002241A9" w:rsidP="009033F8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2241A9">
        <w:rPr>
          <w:rFonts w:ascii="Calibri" w:hAnsi="Calibri" w:cs="Calibri"/>
          <w:b/>
          <w:bCs/>
        </w:rPr>
        <w:t>S</w:t>
      </w:r>
      <w:r w:rsidR="002D0F3E" w:rsidRPr="002241A9">
        <w:rPr>
          <w:rFonts w:ascii="Calibri" w:hAnsi="Calibri" w:cs="Calibri"/>
          <w:b/>
          <w:bCs/>
        </w:rPr>
        <w:t>e</w:t>
      </w:r>
      <w:r w:rsidR="002D0F3E">
        <w:rPr>
          <w:rFonts w:ascii="Calibri" w:hAnsi="Calibri" w:cs="Calibri"/>
          <w:b/>
          <w:bCs/>
        </w:rPr>
        <w:t>minář</w:t>
      </w:r>
      <w:r w:rsidR="00B10AD3">
        <w:rPr>
          <w:rFonts w:ascii="Calibri" w:hAnsi="Calibri" w:cs="Calibri"/>
          <w:b/>
          <w:bCs/>
        </w:rPr>
        <w:t>e</w:t>
      </w:r>
      <w:r w:rsidR="002D0F3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pracovníků pro přímý styk s návštěvníky – komunikace, práce s</w:t>
      </w:r>
      <w:r w:rsidR="009B031D">
        <w:rPr>
          <w:rFonts w:ascii="Calibri" w:hAnsi="Calibri" w:cs="Calibri"/>
          <w:b/>
          <w:bCs/>
        </w:rPr>
        <w:t> </w:t>
      </w:r>
      <w:r>
        <w:rPr>
          <w:rFonts w:ascii="Calibri" w:hAnsi="Calibri" w:cs="Calibri"/>
          <w:b/>
          <w:bCs/>
        </w:rPr>
        <w:t>připomínkami</w:t>
      </w:r>
      <w:r w:rsidR="009B031D">
        <w:rPr>
          <w:rFonts w:ascii="Calibri" w:hAnsi="Calibri" w:cs="Calibri"/>
          <w:b/>
          <w:bCs/>
        </w:rPr>
        <w:t>.</w:t>
      </w:r>
    </w:p>
    <w:p w14:paraId="21875CC7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0FF05C6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e. Zásada dobrých vztahů s dodavateli</w:t>
      </w:r>
    </w:p>
    <w:p w14:paraId="328D61B6" w14:textId="77777777" w:rsidR="001F6D6E" w:rsidRPr="00E42B81" w:rsidRDefault="001F6D6E" w:rsidP="001F6D6E">
      <w:pPr>
        <w:spacing w:after="0" w:line="240" w:lineRule="auto"/>
        <w:rPr>
          <w:rFonts w:ascii="Calibri" w:hAnsi="Calibri" w:cs="Calibri"/>
          <w:bCs/>
          <w:i/>
          <w:sz w:val="20"/>
          <w:szCs w:val="20"/>
        </w:rPr>
      </w:pPr>
      <w:r w:rsidRPr="00E42B81">
        <w:rPr>
          <w:rFonts w:ascii="Calibri" w:hAnsi="Calibri" w:cs="Calibri"/>
          <w:bCs/>
          <w:i/>
          <w:sz w:val="20"/>
          <w:szCs w:val="20"/>
        </w:rPr>
        <w:t>(zde uveďte prosím, jak udržujete dobré vztahy s dodavateli – např. včasné objednávky, pravidelná vyúčtování atd.)</w:t>
      </w:r>
    </w:p>
    <w:sdt>
      <w:sdtPr>
        <w:rPr>
          <w:rFonts w:ascii="Calibri" w:hAnsi="Calibri" w:cs="Calibri"/>
          <w:b/>
          <w:sz w:val="24"/>
          <w:szCs w:val="24"/>
        </w:rPr>
        <w:id w:val="-1432434612"/>
      </w:sdtPr>
      <w:sdtEndPr>
        <w:rPr>
          <w:sz w:val="22"/>
          <w:szCs w:val="22"/>
        </w:rPr>
      </w:sdtEndPr>
      <w:sdtContent>
        <w:p w14:paraId="74EA425B" w14:textId="6727276C" w:rsidR="001F6D6E" w:rsidRPr="002241A9" w:rsidRDefault="002241A9" w:rsidP="003934E8">
          <w:pPr>
            <w:spacing w:after="0" w:line="240" w:lineRule="auto"/>
            <w:jc w:val="both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Dodavatelé jsou bráni jako nedílná součást provozu koupaliště, bez kterých by nebylo možné zachovat plynulý provoz. Proto striktně dodržujeme nastavená pravidla – termíny a specifikace objednávek, věcná komunikace elektronickou i ústní formou. </w:t>
          </w:r>
          <w:r w:rsidR="009B031D">
            <w:rPr>
              <w:rFonts w:ascii="Calibri" w:hAnsi="Calibri" w:cs="Calibri"/>
              <w:b/>
            </w:rPr>
            <w:t>V bezhotovostním platebním styku je pak d</w:t>
          </w:r>
          <w:r>
            <w:rPr>
              <w:rFonts w:ascii="Calibri" w:hAnsi="Calibri" w:cs="Calibri"/>
              <w:b/>
            </w:rPr>
            <w:t>održování splatnosti faktur samozřejmostí.</w:t>
          </w:r>
        </w:p>
      </w:sdtContent>
    </w:sdt>
    <w:p w14:paraId="5A008296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09E9320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E7F1C46" w14:textId="77777777" w:rsidR="001F6D6E" w:rsidRPr="00CB5647" w:rsidRDefault="001F6D6E" w:rsidP="001F6D6E">
      <w:pPr>
        <w:numPr>
          <w:ilvl w:val="0"/>
          <w:numId w:val="38"/>
        </w:numPr>
        <w:spacing w:after="0" w:line="240" w:lineRule="auto"/>
        <w:ind w:left="426" w:hanging="28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PILÍŘ: </w:t>
      </w:r>
      <w:r w:rsidRPr="00CB5647">
        <w:rPr>
          <w:rFonts w:ascii="Calibri" w:hAnsi="Calibri" w:cs="Calibri"/>
          <w:b/>
          <w:sz w:val="24"/>
          <w:szCs w:val="24"/>
        </w:rPr>
        <w:t>Komunikace</w:t>
      </w:r>
    </w:p>
    <w:p w14:paraId="2D6C879E" w14:textId="77777777" w:rsidR="001F6D6E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379B783D" w14:textId="77777777" w:rsidR="001F6D6E" w:rsidRPr="005125CE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5125CE">
        <w:rPr>
          <w:rFonts w:ascii="Calibri" w:hAnsi="Calibri" w:cs="Calibri"/>
          <w:sz w:val="24"/>
          <w:szCs w:val="24"/>
          <w:u w:val="single"/>
        </w:rPr>
        <w:t>Komunikace uvnitř organizace:</w:t>
      </w:r>
    </w:p>
    <w:p w14:paraId="62608CB5" w14:textId="77777777" w:rsidR="001F6D6E" w:rsidRDefault="001F6D6E" w:rsidP="001F6D6E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>(zde uveďte prosím, jak si předáváte informace, jak přebíráte činnosti v návaznosti na dovolené, směny, četnost apod.)</w:t>
      </w:r>
    </w:p>
    <w:sdt>
      <w:sdtPr>
        <w:rPr>
          <w:rFonts w:ascii="Calibri" w:hAnsi="Calibri" w:cs="Calibri"/>
          <w:iCs/>
          <w:color w:val="0F243E" w:themeColor="text2" w:themeShade="80"/>
          <w:sz w:val="20"/>
          <w:szCs w:val="20"/>
        </w:rPr>
        <w:id w:val="1923601447"/>
        <w:placeholder>
          <w:docPart w:val="AECEE08A97A54044A13A1AC98496AEBE"/>
        </w:placeholder>
      </w:sdtPr>
      <w:sdtEndPr>
        <w:rPr>
          <w:b/>
          <w:sz w:val="22"/>
          <w:szCs w:val="22"/>
        </w:rPr>
      </w:sdtEndPr>
      <w:sdtContent>
        <w:p w14:paraId="2D02DFB6" w14:textId="6FB173F4" w:rsidR="001F6D6E" w:rsidRPr="001C5DC5" w:rsidRDefault="002241A9" w:rsidP="001C5DC5">
          <w:pPr>
            <w:spacing w:after="0" w:line="240" w:lineRule="auto"/>
            <w:jc w:val="both"/>
            <w:rPr>
              <w:rFonts w:ascii="Calibri" w:hAnsi="Calibri" w:cs="Calibri"/>
              <w:b/>
              <w:iCs/>
              <w:color w:val="0F243E" w:themeColor="text2" w:themeShade="80"/>
            </w:rPr>
          </w:pPr>
          <w:r>
            <w:rPr>
              <w:rFonts w:ascii="Calibri" w:hAnsi="Calibri" w:cs="Calibri"/>
              <w:b/>
              <w:iCs/>
              <w:color w:val="0F243E" w:themeColor="text2" w:themeShade="80"/>
            </w:rPr>
            <w:t xml:space="preserve">Pro dobrou interní komunikaci se dodržuje tok sdělení </w:t>
          </w:r>
          <w:r w:rsidR="009B031D">
            <w:rPr>
              <w:rFonts w:ascii="Calibri" w:hAnsi="Calibri" w:cs="Calibri"/>
              <w:b/>
              <w:iCs/>
              <w:color w:val="0F243E" w:themeColor="text2" w:themeShade="80"/>
            </w:rPr>
            <w:t xml:space="preserve">informací </w:t>
          </w:r>
          <w:r>
            <w:rPr>
              <w:rFonts w:ascii="Calibri" w:hAnsi="Calibri" w:cs="Calibri"/>
              <w:b/>
              <w:iCs/>
              <w:color w:val="0F243E" w:themeColor="text2" w:themeShade="80"/>
            </w:rPr>
            <w:t>v nastavené hierarchii funkcí a pozic. Primá</w:t>
          </w:r>
          <w:r w:rsidR="00EA54D2">
            <w:rPr>
              <w:rFonts w:ascii="Calibri" w:hAnsi="Calibri" w:cs="Calibri"/>
              <w:b/>
              <w:iCs/>
              <w:color w:val="0F243E" w:themeColor="text2" w:themeShade="80"/>
            </w:rPr>
            <w:t>rně se na koupališti mezi pracovníky komunikuje ústní formou</w:t>
          </w:r>
          <w:r>
            <w:rPr>
              <w:rFonts w:ascii="Calibri" w:hAnsi="Calibri" w:cs="Calibri"/>
              <w:b/>
              <w:iCs/>
              <w:color w:val="0F243E" w:themeColor="text2" w:themeShade="80"/>
            </w:rPr>
            <w:t>.</w:t>
          </w:r>
          <w:r w:rsidR="00EA54D2">
            <w:rPr>
              <w:rFonts w:ascii="Calibri" w:hAnsi="Calibri" w:cs="Calibri"/>
              <w:b/>
              <w:iCs/>
              <w:color w:val="0F243E" w:themeColor="text2" w:themeShade="80"/>
            </w:rPr>
            <w:t xml:space="preserve"> Formální sdělení k další komunikaci pak elektronicky svému přímému nadřízenému.</w:t>
          </w:r>
        </w:p>
      </w:sdtContent>
    </w:sdt>
    <w:p w14:paraId="624D086E" w14:textId="77777777" w:rsidR="001F6D6E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40495075" w14:textId="77777777" w:rsidR="001F6D6E" w:rsidRDefault="001F6D6E" w:rsidP="001F6D6E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5125CE">
        <w:rPr>
          <w:rFonts w:ascii="Calibri" w:hAnsi="Calibri" w:cs="Calibri"/>
          <w:sz w:val="24"/>
          <w:szCs w:val="24"/>
          <w:u w:val="single"/>
        </w:rPr>
        <w:t>Komunikace navenek:</w:t>
      </w:r>
      <w:r w:rsidRPr="005125CE">
        <w:rPr>
          <w:rFonts w:ascii="Calibri" w:hAnsi="Calibri" w:cs="Calibri"/>
          <w:i/>
          <w:sz w:val="24"/>
          <w:szCs w:val="24"/>
          <w:u w:val="single"/>
        </w:rPr>
        <w:br/>
      </w:r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 xml:space="preserve">(zde uveďte prosím, jak komunikujete navenek své služby, svoji nabídku (web, jiný propagace), jak komunikujete s dodavateli, přímo se </w:t>
      </w:r>
      <w:proofErr w:type="gramStart"/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>zákazníky,</w:t>
      </w:r>
      <w:proofErr w:type="gramEnd"/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 xml:space="preserve"> apod.)</w:t>
      </w:r>
    </w:p>
    <w:sdt>
      <w:sdtPr>
        <w:rPr>
          <w:rFonts w:ascii="Calibri" w:hAnsi="Calibri" w:cs="Calibri"/>
          <w:color w:val="0F243E" w:themeColor="text2" w:themeShade="80"/>
          <w:sz w:val="20"/>
          <w:szCs w:val="20"/>
        </w:rPr>
        <w:id w:val="2140447621"/>
        <w:placeholder>
          <w:docPart w:val="AECEE08A97A54044A13A1AC98496AEBE"/>
        </w:placeholder>
      </w:sdtPr>
      <w:sdtEndPr>
        <w:rPr>
          <w:b/>
          <w:sz w:val="22"/>
          <w:szCs w:val="22"/>
        </w:rPr>
      </w:sdtEndPr>
      <w:sdtContent>
        <w:p w14:paraId="57A072F1" w14:textId="039697AB" w:rsidR="001F6D6E" w:rsidRPr="0049250E" w:rsidRDefault="00EA54D2" w:rsidP="0049250E">
          <w:pPr>
            <w:spacing w:after="0" w:line="240" w:lineRule="auto"/>
            <w:jc w:val="both"/>
            <w:rPr>
              <w:rFonts w:ascii="Calibri" w:hAnsi="Calibri" w:cs="Calibri"/>
              <w:b/>
              <w:color w:val="0F243E" w:themeColor="text2" w:themeShade="80"/>
            </w:rPr>
          </w:pPr>
          <w:r>
            <w:rPr>
              <w:rFonts w:ascii="Calibri" w:hAnsi="Calibri" w:cs="Calibri"/>
              <w:b/>
              <w:color w:val="0F243E" w:themeColor="text2" w:themeShade="80"/>
            </w:rPr>
            <w:t>Základní</w:t>
          </w:r>
          <w:r w:rsidR="001C5DC5" w:rsidRPr="0049250E">
            <w:rPr>
              <w:rFonts w:ascii="Calibri" w:hAnsi="Calibri" w:cs="Calibri"/>
              <w:b/>
              <w:color w:val="0F243E" w:themeColor="text2" w:themeShade="80"/>
            </w:rPr>
            <w:t xml:space="preserve"> informace se nacházejí na webu (provozní doba, ceník</w:t>
          </w:r>
          <w:r>
            <w:rPr>
              <w:rFonts w:ascii="Calibri" w:hAnsi="Calibri" w:cs="Calibri"/>
              <w:b/>
              <w:color w:val="0F243E" w:themeColor="text2" w:themeShade="80"/>
            </w:rPr>
            <w:t>) P</w:t>
          </w:r>
          <w:r w:rsidR="001C5DC5" w:rsidRPr="0049250E">
            <w:rPr>
              <w:rFonts w:ascii="Calibri" w:hAnsi="Calibri" w:cs="Calibri"/>
              <w:b/>
              <w:color w:val="0F243E" w:themeColor="text2" w:themeShade="80"/>
            </w:rPr>
            <w:t>rovozní řád</w:t>
          </w:r>
          <w:r>
            <w:rPr>
              <w:rFonts w:ascii="Calibri" w:hAnsi="Calibri" w:cs="Calibri"/>
              <w:b/>
              <w:color w:val="0F243E" w:themeColor="text2" w:themeShade="80"/>
            </w:rPr>
            <w:t xml:space="preserve"> je k dispozici u vchodu i v areálu koupaliště v písemné podobě. Další instrukce pro návštěvníky jsou sdělovány pomocí informačních </w:t>
          </w:r>
          <w:r w:rsidR="009B031D">
            <w:rPr>
              <w:rFonts w:ascii="Calibri" w:hAnsi="Calibri" w:cs="Calibri"/>
              <w:b/>
              <w:color w:val="0F243E" w:themeColor="text2" w:themeShade="80"/>
            </w:rPr>
            <w:t>tabulí</w:t>
          </w:r>
          <w:r>
            <w:rPr>
              <w:rFonts w:ascii="Calibri" w:hAnsi="Calibri" w:cs="Calibri"/>
              <w:b/>
              <w:color w:val="0F243E" w:themeColor="text2" w:themeShade="80"/>
            </w:rPr>
            <w:t xml:space="preserve"> nebo ústně pracovníky koupaliště</w:t>
          </w:r>
          <w:r w:rsidR="009B031D">
            <w:rPr>
              <w:rFonts w:ascii="Calibri" w:hAnsi="Calibri" w:cs="Calibri"/>
              <w:b/>
              <w:color w:val="0F243E" w:themeColor="text2" w:themeShade="80"/>
            </w:rPr>
            <w:t>.</w:t>
          </w:r>
        </w:p>
      </w:sdtContent>
    </w:sdt>
    <w:p w14:paraId="41666A9B" w14:textId="77777777" w:rsidR="001F6D6E" w:rsidRDefault="001F6D6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11149B19" w14:textId="77777777" w:rsidR="0049250E" w:rsidRDefault="0049250E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E8EB8F1" w14:textId="77777777" w:rsidR="00EA54D2" w:rsidRDefault="00EA54D2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459CB7F" w14:textId="77777777" w:rsidR="00EA54D2" w:rsidRDefault="00EA54D2" w:rsidP="001F6D6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3E087BA" w14:textId="77777777" w:rsidR="001F6D6E" w:rsidRDefault="001F6D6E" w:rsidP="001F6D6E">
      <w:pPr>
        <w:numPr>
          <w:ilvl w:val="0"/>
          <w:numId w:val="38"/>
        </w:numPr>
        <w:spacing w:after="0" w:line="240" w:lineRule="auto"/>
        <w:ind w:left="426" w:hanging="295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PILÍŘ: </w:t>
      </w:r>
      <w:r w:rsidRPr="00CB5647">
        <w:rPr>
          <w:rFonts w:ascii="Calibri" w:hAnsi="Calibri" w:cs="Calibri"/>
          <w:b/>
          <w:sz w:val="24"/>
          <w:szCs w:val="24"/>
        </w:rPr>
        <w:t>Bezpečnost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(zde si organizace vybírá, zda vydefinuje nástroj v žádosti pro bezpečnost v provozovně či pro poskytování služeb zákazníkům).</w:t>
      </w:r>
    </w:p>
    <w:p w14:paraId="77C3B412" w14:textId="77777777" w:rsidR="001F6D6E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29E01E03" w14:textId="77777777" w:rsidR="001F6D6E" w:rsidRPr="005125CE" w:rsidRDefault="001F6D6E" w:rsidP="001F6D6E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5125CE">
        <w:rPr>
          <w:rFonts w:ascii="Calibri" w:hAnsi="Calibri" w:cs="Calibri"/>
          <w:sz w:val="24"/>
          <w:szCs w:val="24"/>
          <w:u w:val="single"/>
        </w:rPr>
        <w:t xml:space="preserve">Při provozu </w:t>
      </w:r>
      <w:r>
        <w:rPr>
          <w:rFonts w:ascii="Calibri" w:hAnsi="Calibri" w:cs="Calibri"/>
          <w:sz w:val="24"/>
          <w:szCs w:val="24"/>
          <w:u w:val="single"/>
        </w:rPr>
        <w:t>v provozovně</w:t>
      </w:r>
      <w:r w:rsidRPr="005125CE">
        <w:rPr>
          <w:rFonts w:ascii="Calibri" w:hAnsi="Calibri" w:cs="Calibri"/>
          <w:sz w:val="24"/>
          <w:szCs w:val="24"/>
          <w:u w:val="single"/>
        </w:rPr>
        <w:t>:</w:t>
      </w:r>
    </w:p>
    <w:p w14:paraId="15EC1C27" w14:textId="77777777" w:rsidR="001F6D6E" w:rsidRDefault="001F6D6E" w:rsidP="001F6D6E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>(zde prosím uveďte základní bezpečnostní opatření – školení BOZP, požární směrnice, únikové východy, označení nebezpečných překážek (např. vyšší schody), bezbariérovost, aj.)</w:t>
      </w:r>
    </w:p>
    <w:sdt>
      <w:sdtPr>
        <w:rPr>
          <w:rFonts w:ascii="Calibri" w:hAnsi="Calibri" w:cs="Calibri"/>
          <w:b/>
          <w:color w:val="0F243E" w:themeColor="text2" w:themeShade="80"/>
        </w:rPr>
        <w:id w:val="-959106505"/>
        <w:placeholder>
          <w:docPart w:val="AECEE08A97A54044A13A1AC98496AEBE"/>
        </w:placeholder>
      </w:sdtPr>
      <w:sdtContent>
        <w:p w14:paraId="1E00CD73" w14:textId="3811AF39" w:rsidR="001F6D6E" w:rsidRPr="00D44434" w:rsidRDefault="00EA54D2" w:rsidP="00D44434">
          <w:pPr>
            <w:spacing w:after="0" w:line="240" w:lineRule="auto"/>
            <w:jc w:val="both"/>
            <w:rPr>
              <w:rFonts w:ascii="Calibri" w:hAnsi="Calibri" w:cs="Calibri"/>
              <w:b/>
              <w:color w:val="0F243E" w:themeColor="text2" w:themeShade="80"/>
            </w:rPr>
          </w:pPr>
          <w:r>
            <w:rPr>
              <w:rFonts w:ascii="Calibri" w:hAnsi="Calibri" w:cs="Calibri"/>
              <w:b/>
              <w:color w:val="0F243E" w:themeColor="text2" w:themeShade="80"/>
            </w:rPr>
            <w:t>Pracovníci</w:t>
          </w:r>
          <w:r w:rsidR="00D44434" w:rsidRPr="00D44434">
            <w:rPr>
              <w:rFonts w:ascii="Calibri" w:hAnsi="Calibri" w:cs="Calibri"/>
              <w:b/>
              <w:color w:val="0F243E" w:themeColor="text2" w:themeShade="80"/>
            </w:rPr>
            <w:t xml:space="preserve"> každoročně v rámci předsezónního školení absolvují školení BOZP</w:t>
          </w:r>
          <w:r w:rsidR="00141B9A">
            <w:rPr>
              <w:rFonts w:ascii="Calibri" w:hAnsi="Calibri" w:cs="Calibri"/>
              <w:b/>
              <w:color w:val="0F243E" w:themeColor="text2" w:themeShade="80"/>
            </w:rPr>
            <w:t>,</w:t>
          </w:r>
          <w:r>
            <w:rPr>
              <w:rFonts w:ascii="Calibri" w:hAnsi="Calibri" w:cs="Calibri"/>
              <w:b/>
              <w:color w:val="0F243E" w:themeColor="text2" w:themeShade="80"/>
            </w:rPr>
            <w:t xml:space="preserve"> školení plavčíků</w:t>
          </w:r>
          <w:r w:rsidR="00141B9A">
            <w:rPr>
              <w:rFonts w:ascii="Calibri" w:hAnsi="Calibri" w:cs="Calibri"/>
              <w:b/>
              <w:color w:val="0F243E" w:themeColor="text2" w:themeShade="80"/>
            </w:rPr>
            <w:t xml:space="preserve"> a školení zásad poskytování první pomoci – záchrana tonoucích</w:t>
          </w:r>
          <w:r>
            <w:rPr>
              <w:rFonts w:ascii="Calibri" w:hAnsi="Calibri" w:cs="Calibri"/>
              <w:b/>
              <w:color w:val="0F243E" w:themeColor="text2" w:themeShade="80"/>
            </w:rPr>
            <w:t>. Při instalaci nových technologií pak zaškolení autorizovanou osobou.</w:t>
          </w:r>
        </w:p>
      </w:sdtContent>
    </w:sdt>
    <w:p w14:paraId="1FD680FB" w14:textId="77777777" w:rsidR="003A71D6" w:rsidRDefault="003A71D6" w:rsidP="001F6D6E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031EEC9D" w14:textId="77777777" w:rsidR="001F6D6E" w:rsidRDefault="001F6D6E" w:rsidP="001F6D6E">
      <w:pPr>
        <w:spacing w:after="0" w:line="240" w:lineRule="auto"/>
        <w:rPr>
          <w:rFonts w:ascii="Calibri" w:hAnsi="Calibri" w:cs="Calibri"/>
          <w:i/>
          <w:color w:val="0F243E" w:themeColor="text2" w:themeShade="80"/>
          <w:sz w:val="20"/>
          <w:szCs w:val="20"/>
        </w:rPr>
      </w:pPr>
      <w:r w:rsidRPr="005125CE">
        <w:rPr>
          <w:rFonts w:ascii="Calibri" w:hAnsi="Calibri" w:cs="Calibri"/>
          <w:sz w:val="24"/>
          <w:szCs w:val="24"/>
          <w:u w:val="single"/>
        </w:rPr>
        <w:t>Při poskytování služeb zákazníkům:</w:t>
      </w:r>
      <w:r w:rsidRPr="005125CE">
        <w:rPr>
          <w:rFonts w:ascii="Calibri" w:hAnsi="Calibri" w:cs="Calibri"/>
          <w:i/>
          <w:sz w:val="24"/>
          <w:szCs w:val="24"/>
          <w:u w:val="single"/>
        </w:rPr>
        <w:br/>
      </w:r>
      <w:r w:rsidRPr="00E42B81">
        <w:rPr>
          <w:rFonts w:ascii="Calibri" w:hAnsi="Calibri" w:cs="Calibri"/>
          <w:i/>
          <w:color w:val="0F243E" w:themeColor="text2" w:themeShade="80"/>
          <w:sz w:val="20"/>
          <w:szCs w:val="20"/>
        </w:rPr>
        <w:t>(zde uveďte prosím, jak udržujete bezpečnost při obsluze zákazníků – např. odstup při nachlazení, dostupná desinfekce apod.)</w:t>
      </w:r>
    </w:p>
    <w:sdt>
      <w:sdtPr>
        <w:rPr>
          <w:rFonts w:ascii="Calibri" w:hAnsi="Calibri" w:cs="Calibri"/>
          <w:i/>
          <w:color w:val="0F243E" w:themeColor="text2" w:themeShade="80"/>
          <w:sz w:val="20"/>
          <w:szCs w:val="20"/>
        </w:rPr>
        <w:id w:val="-2089305947"/>
        <w:placeholder>
          <w:docPart w:val="AECEE08A97A54044A13A1AC98496AEBE"/>
        </w:placeholder>
      </w:sdtPr>
      <w:sdtEndPr>
        <w:rPr>
          <w:b/>
          <w:i w:val="0"/>
          <w:sz w:val="22"/>
          <w:szCs w:val="22"/>
        </w:rPr>
      </w:sdtEndPr>
      <w:sdtContent>
        <w:p w14:paraId="5467E4D4" w14:textId="2546F1CE" w:rsidR="00EA54D2" w:rsidRDefault="00EA54D2" w:rsidP="00D44434">
          <w:pPr>
            <w:spacing w:after="0" w:line="240" w:lineRule="auto"/>
            <w:jc w:val="both"/>
            <w:rPr>
              <w:rFonts w:ascii="Calibri" w:hAnsi="Calibri" w:cs="Calibri"/>
              <w:b/>
              <w:color w:val="0F243E" w:themeColor="text2" w:themeShade="80"/>
            </w:rPr>
          </w:pPr>
          <w:r>
            <w:rPr>
              <w:rFonts w:ascii="Calibri" w:hAnsi="Calibri" w:cs="Calibri"/>
              <w:b/>
              <w:color w:val="0F243E" w:themeColor="text2" w:themeShade="80"/>
            </w:rPr>
            <w:t>Striktní d</w:t>
          </w:r>
          <w:r w:rsidR="003934E8" w:rsidRPr="003934E8">
            <w:rPr>
              <w:rFonts w:ascii="Calibri" w:hAnsi="Calibri" w:cs="Calibri"/>
              <w:b/>
              <w:color w:val="0F243E" w:themeColor="text2" w:themeShade="80"/>
            </w:rPr>
            <w:t xml:space="preserve">održování </w:t>
          </w:r>
          <w:r w:rsidR="002853F3">
            <w:rPr>
              <w:rFonts w:ascii="Calibri" w:hAnsi="Calibri" w:cs="Calibri"/>
              <w:b/>
              <w:color w:val="0F243E" w:themeColor="text2" w:themeShade="80"/>
            </w:rPr>
            <w:t>bezpečnostních pravidel při</w:t>
          </w:r>
          <w:r>
            <w:rPr>
              <w:rFonts w:ascii="Calibri" w:hAnsi="Calibri" w:cs="Calibri"/>
              <w:b/>
              <w:color w:val="0F243E" w:themeColor="text2" w:themeShade="80"/>
            </w:rPr>
            <w:t xml:space="preserve"> plavání,</w:t>
          </w:r>
          <w:r w:rsidR="00141B9A">
            <w:rPr>
              <w:rFonts w:ascii="Calibri" w:hAnsi="Calibri" w:cs="Calibri"/>
              <w:b/>
              <w:color w:val="0F243E" w:themeColor="text2" w:themeShade="80"/>
            </w:rPr>
            <w:t xml:space="preserve"> jízdě na dvoj skluzavce</w:t>
          </w:r>
          <w:r>
            <w:rPr>
              <w:rFonts w:ascii="Calibri" w:hAnsi="Calibri" w:cs="Calibri"/>
              <w:b/>
              <w:color w:val="0F243E" w:themeColor="text2" w:themeShade="80"/>
            </w:rPr>
            <w:t xml:space="preserve"> případně při skákání do bazénu</w:t>
          </w:r>
          <w:r w:rsidR="00141B9A">
            <w:rPr>
              <w:rFonts w:ascii="Calibri" w:hAnsi="Calibri" w:cs="Calibri"/>
              <w:b/>
              <w:color w:val="0F243E" w:themeColor="text2" w:themeShade="80"/>
            </w:rPr>
            <w:t>,</w:t>
          </w:r>
          <w:r>
            <w:rPr>
              <w:rFonts w:ascii="Calibri" w:hAnsi="Calibri" w:cs="Calibri"/>
              <w:b/>
              <w:color w:val="0F243E" w:themeColor="text2" w:themeShade="80"/>
            </w:rPr>
            <w:t xml:space="preserve"> nebo běhání v areálu </w:t>
          </w:r>
          <w:r w:rsidR="00141B9A">
            <w:rPr>
              <w:rFonts w:ascii="Calibri" w:hAnsi="Calibri" w:cs="Calibri"/>
              <w:b/>
              <w:color w:val="0F243E" w:themeColor="text2" w:themeShade="80"/>
            </w:rPr>
            <w:t>koupaliště</w:t>
          </w:r>
          <w:r>
            <w:rPr>
              <w:rFonts w:ascii="Calibri" w:hAnsi="Calibri" w:cs="Calibri"/>
              <w:b/>
              <w:color w:val="0F243E" w:themeColor="text2" w:themeShade="80"/>
            </w:rPr>
            <w:t xml:space="preserve">. </w:t>
          </w:r>
        </w:p>
        <w:p w14:paraId="30C26FC9" w14:textId="77777777" w:rsidR="003A71D6" w:rsidRPr="00D44434" w:rsidRDefault="00EA54D2" w:rsidP="00D44434">
          <w:pPr>
            <w:spacing w:after="0" w:line="240" w:lineRule="auto"/>
            <w:jc w:val="both"/>
            <w:rPr>
              <w:rFonts w:ascii="Calibri" w:hAnsi="Calibri" w:cs="Calibri"/>
              <w:b/>
              <w:color w:val="0F243E" w:themeColor="text2" w:themeShade="80"/>
            </w:rPr>
          </w:pPr>
          <w:r>
            <w:rPr>
              <w:rFonts w:ascii="Calibri" w:hAnsi="Calibri" w:cs="Calibri"/>
              <w:b/>
              <w:color w:val="0F243E" w:themeColor="text2" w:themeShade="80"/>
            </w:rPr>
            <w:t>Dodržování</w:t>
          </w:r>
          <w:r w:rsidR="002853F3">
            <w:rPr>
              <w:rFonts w:ascii="Calibri" w:hAnsi="Calibri" w:cs="Calibri"/>
              <w:b/>
              <w:color w:val="0F243E" w:themeColor="text2" w:themeShade="80"/>
            </w:rPr>
            <w:t xml:space="preserve"> prevence před šířením</w:t>
          </w:r>
          <w:r>
            <w:rPr>
              <w:rFonts w:ascii="Calibri" w:hAnsi="Calibri" w:cs="Calibri"/>
              <w:b/>
              <w:color w:val="0F243E" w:themeColor="text2" w:themeShade="80"/>
            </w:rPr>
            <w:t xml:space="preserve"> přenosných chorob (také</w:t>
          </w:r>
          <w:r w:rsidR="002853F3">
            <w:rPr>
              <w:rFonts w:ascii="Calibri" w:hAnsi="Calibri" w:cs="Calibri"/>
              <w:b/>
              <w:color w:val="0F243E" w:themeColor="text2" w:themeShade="80"/>
            </w:rPr>
            <w:t xml:space="preserve"> covidu</w:t>
          </w:r>
          <w:r>
            <w:rPr>
              <w:rFonts w:ascii="Calibri" w:hAnsi="Calibri" w:cs="Calibri"/>
              <w:b/>
              <w:color w:val="0F243E" w:themeColor="text2" w:themeShade="80"/>
            </w:rPr>
            <w:t>)</w:t>
          </w:r>
          <w:r w:rsidR="002853F3">
            <w:rPr>
              <w:rFonts w:ascii="Calibri" w:hAnsi="Calibri" w:cs="Calibri"/>
              <w:b/>
              <w:color w:val="0F243E" w:themeColor="text2" w:themeShade="80"/>
            </w:rPr>
            <w:t xml:space="preserve"> </w:t>
          </w:r>
          <w:r>
            <w:rPr>
              <w:rFonts w:ascii="Calibri" w:hAnsi="Calibri" w:cs="Calibri"/>
              <w:b/>
              <w:color w:val="0F243E" w:themeColor="text2" w:themeShade="80"/>
            </w:rPr>
            <w:t>–</w:t>
          </w:r>
          <w:r w:rsidR="002853F3">
            <w:rPr>
              <w:rFonts w:ascii="Calibri" w:hAnsi="Calibri" w:cs="Calibri"/>
              <w:b/>
              <w:color w:val="0F243E" w:themeColor="text2" w:themeShade="80"/>
            </w:rPr>
            <w:t xml:space="preserve"> d</w:t>
          </w:r>
          <w:r w:rsidR="003934E8" w:rsidRPr="003934E8">
            <w:rPr>
              <w:rFonts w:ascii="Calibri" w:hAnsi="Calibri" w:cs="Calibri"/>
              <w:b/>
              <w:color w:val="0F243E" w:themeColor="text2" w:themeShade="80"/>
            </w:rPr>
            <w:t>esinfekce</w:t>
          </w:r>
          <w:r>
            <w:rPr>
              <w:rFonts w:ascii="Calibri" w:hAnsi="Calibri" w:cs="Calibri"/>
              <w:b/>
              <w:color w:val="0F243E" w:themeColor="text2" w:themeShade="80"/>
            </w:rPr>
            <w:t xml:space="preserve"> rukou, desinfekce bazénových pomůcek i udržování teploty a kvality vody.</w:t>
          </w:r>
        </w:p>
      </w:sdtContent>
    </w:sdt>
    <w:p w14:paraId="2E47498A" w14:textId="77777777" w:rsidR="00456260" w:rsidRDefault="00D44434" w:rsidP="003A71D6">
      <w:pPr>
        <w:pStyle w:val="Nadpis1"/>
      </w:pPr>
      <w:r>
        <w:t>Kon</w:t>
      </w:r>
      <w:r w:rsidR="006723B1" w:rsidRPr="008F4335">
        <w:t>takty</w:t>
      </w:r>
      <w:bookmarkEnd w:id="1"/>
    </w:p>
    <w:p w14:paraId="7FDCEC99" w14:textId="77777777" w:rsidR="003A71D6" w:rsidRPr="003A71D6" w:rsidRDefault="003A71D6" w:rsidP="003A71D6"/>
    <w:p w14:paraId="596DB5FF" w14:textId="77777777" w:rsidR="006723B1" w:rsidRPr="00276360" w:rsidRDefault="006723B1" w:rsidP="00FB1CFB">
      <w:pPr>
        <w:jc w:val="both"/>
        <w:rPr>
          <w:rFonts w:cstheme="minorHAnsi"/>
          <w:b/>
          <w:bCs/>
        </w:rPr>
      </w:pPr>
      <w:r w:rsidRPr="00276360">
        <w:rPr>
          <w:rFonts w:cstheme="minorHAnsi"/>
          <w:b/>
          <w:bCs/>
        </w:rPr>
        <w:t>Řídící centrum kvality</w:t>
      </w:r>
      <w:r w:rsidR="00FB1CFB" w:rsidRPr="00276360">
        <w:rPr>
          <w:rFonts w:cstheme="minorHAnsi"/>
          <w:b/>
          <w:bCs/>
        </w:rPr>
        <w:t xml:space="preserve"> – Česká unie cestovního ruchu</w:t>
      </w:r>
    </w:p>
    <w:p w14:paraId="60EBE0C2" w14:textId="77777777" w:rsidR="00FB1CFB" w:rsidRDefault="00FB1CFB" w:rsidP="00FB1CFB">
      <w:pPr>
        <w:pStyle w:val="Odstavecseseznamem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 xml:space="preserve">Martina Košlíková, </w:t>
      </w:r>
      <w:hyperlink r:id="rId8" w:history="1">
        <w:r w:rsidRPr="008265E6">
          <w:rPr>
            <w:rStyle w:val="Hypertextovodkaz"/>
            <w:rFonts w:cstheme="minorHAnsi"/>
          </w:rPr>
          <w:t>martina.koslikova@ceskauniecr.cz</w:t>
        </w:r>
      </w:hyperlink>
    </w:p>
    <w:p w14:paraId="541A6C9C" w14:textId="77777777" w:rsidR="00FB1CFB" w:rsidRDefault="00FB1CFB" w:rsidP="00FB1CFB">
      <w:pPr>
        <w:pStyle w:val="Odstavecseseznamem"/>
        <w:numPr>
          <w:ilvl w:val="0"/>
          <w:numId w:val="37"/>
        </w:numPr>
        <w:jc w:val="both"/>
        <w:rPr>
          <w:rFonts w:cstheme="minorHAnsi"/>
        </w:rPr>
      </w:pPr>
      <w:r>
        <w:rPr>
          <w:rFonts w:cstheme="minorHAnsi"/>
        </w:rPr>
        <w:t>Kamil Schaumann, kamil.schaumann@ceskauniecr.cz</w:t>
      </w:r>
    </w:p>
    <w:p w14:paraId="14C5795C" w14:textId="77777777" w:rsidR="00FB1CFB" w:rsidRPr="00FB1CFB" w:rsidRDefault="00FB1CFB" w:rsidP="00276360">
      <w:pPr>
        <w:pStyle w:val="Odstavecseseznamem"/>
        <w:jc w:val="both"/>
        <w:rPr>
          <w:rFonts w:cstheme="minorHAnsi"/>
        </w:rPr>
      </w:pPr>
    </w:p>
    <w:p w14:paraId="76CD8C58" w14:textId="77777777" w:rsidR="006723B1" w:rsidRPr="00276360" w:rsidRDefault="006723B1" w:rsidP="00276360">
      <w:pPr>
        <w:jc w:val="both"/>
        <w:rPr>
          <w:rFonts w:cstheme="minorHAnsi"/>
          <w:b/>
          <w:bCs/>
        </w:rPr>
      </w:pPr>
      <w:r w:rsidRPr="00276360">
        <w:rPr>
          <w:rFonts w:cstheme="minorHAnsi"/>
          <w:b/>
          <w:bCs/>
        </w:rPr>
        <w:t xml:space="preserve">Profesní </w:t>
      </w:r>
      <w:proofErr w:type="gramStart"/>
      <w:r w:rsidRPr="00276360">
        <w:rPr>
          <w:rFonts w:cstheme="minorHAnsi"/>
          <w:b/>
          <w:bCs/>
        </w:rPr>
        <w:t>asociace</w:t>
      </w:r>
      <w:r w:rsidR="00276360">
        <w:rPr>
          <w:rFonts w:cstheme="minorHAnsi"/>
          <w:b/>
          <w:bCs/>
        </w:rPr>
        <w:t xml:space="preserve"> - </w:t>
      </w:r>
      <w:r w:rsidRPr="00276360">
        <w:rPr>
          <w:rFonts w:cstheme="minorHAnsi"/>
        </w:rPr>
        <w:t>Kontakt</w:t>
      </w:r>
      <w:proofErr w:type="gramEnd"/>
      <w:r w:rsidRPr="00276360">
        <w:rPr>
          <w:rFonts w:cstheme="minorHAnsi"/>
        </w:rPr>
        <w:t xml:space="preserve"> dle sektoru</w:t>
      </w:r>
      <w:r w:rsidR="00276BE8" w:rsidRPr="00276360">
        <w:rPr>
          <w:rFonts w:cstheme="minorHAnsi"/>
        </w:rPr>
        <w:t xml:space="preserve"> na profesní asociac</w:t>
      </w:r>
      <w:r w:rsidR="00984DFB" w:rsidRPr="00276360">
        <w:rPr>
          <w:rFonts w:cstheme="minorHAnsi"/>
        </w:rPr>
        <w:t>i.</w:t>
      </w:r>
    </w:p>
    <w:sdt>
      <w:sdtPr>
        <w:id w:val="-605502216"/>
      </w:sdtPr>
      <w:sdtContent>
        <w:sdt>
          <w:sdtPr>
            <w:id w:val="2059831570"/>
          </w:sdtPr>
          <w:sdtContent>
            <w:p w14:paraId="468E0893" w14:textId="1F62145F" w:rsidR="00C40611" w:rsidRDefault="00133828" w:rsidP="00DE403A">
              <w:pPr>
                <w:pStyle w:val="Odstavecseseznamem"/>
                <w:numPr>
                  <w:ilvl w:val="0"/>
                  <w:numId w:val="40"/>
                </w:numPr>
                <w:jc w:val="both"/>
                <w:rPr>
                  <w:rFonts w:cstheme="minorHAnsi"/>
                </w:rPr>
              </w:pPr>
              <w:r>
                <w:t>Simona Černá</w:t>
              </w:r>
              <w:r w:rsidR="00DE403A" w:rsidRPr="00DE403A">
                <w:rPr>
                  <w:rFonts w:cstheme="minorHAnsi"/>
                </w:rPr>
                <w:t xml:space="preserve">, </w:t>
              </w:r>
              <w:hyperlink r:id="rId9" w:history="1">
                <w:r w:rsidR="00537AE5" w:rsidRPr="0027567E">
                  <w:rPr>
                    <w:rStyle w:val="Hypertextovodkaz"/>
                    <w:rFonts w:cstheme="minorHAnsi"/>
                  </w:rPr>
                  <w:t>info@abascr.cz</w:t>
                </w:r>
              </w:hyperlink>
            </w:p>
            <w:p w14:paraId="51EBCBF0" w14:textId="77777777" w:rsidR="00276360" w:rsidRPr="00DE403A" w:rsidRDefault="00C40611" w:rsidP="00DE403A">
              <w:pPr>
                <w:pStyle w:val="Odstavecseseznamem"/>
                <w:numPr>
                  <w:ilvl w:val="0"/>
                  <w:numId w:val="40"/>
                </w:numPr>
                <w:jc w:val="both"/>
                <w:rPr>
                  <w:rFonts w:cstheme="minorHAnsi"/>
                </w:rPr>
              </w:pPr>
              <w:r>
                <w:rPr>
                  <w:rFonts w:cstheme="minorHAnsi"/>
                </w:rPr>
                <w:t xml:space="preserve">Ing. Pavel Košnar </w:t>
              </w:r>
              <w:hyperlink r:id="rId10" w:history="1">
                <w:r>
                  <w:rPr>
                    <w:rStyle w:val="Hypertextovodkaz"/>
                    <w:rFonts w:cstheme="minorHAnsi"/>
                  </w:rPr>
                  <w:t>kosnar@abascr.cz</w:t>
                </w:r>
              </w:hyperlink>
            </w:p>
          </w:sdtContent>
        </w:sdt>
      </w:sdtContent>
    </w:sdt>
    <w:p w14:paraId="5DFB9C8A" w14:textId="77777777" w:rsidR="00DE403A" w:rsidRDefault="001641DE" w:rsidP="00035656">
      <w:pPr>
        <w:jc w:val="both"/>
        <w:rPr>
          <w:rFonts w:cstheme="minorHAnsi"/>
        </w:rPr>
      </w:pPr>
      <w:r w:rsidRPr="008F4335">
        <w:rPr>
          <w:rFonts w:cstheme="minorHAnsi"/>
        </w:rPr>
        <w:t xml:space="preserve">Vyplněný </w:t>
      </w:r>
      <w:proofErr w:type="spellStart"/>
      <w:r w:rsidR="00805BD7" w:rsidRPr="00805BD7">
        <w:rPr>
          <w:rFonts w:cstheme="minorHAnsi"/>
        </w:rPr>
        <w:t>check</w:t>
      </w:r>
      <w:proofErr w:type="spellEnd"/>
      <w:r w:rsidRPr="008F4335">
        <w:rPr>
          <w:rFonts w:cstheme="minorHAnsi"/>
        </w:rPr>
        <w:t>-list zašle na adresu:</w:t>
      </w:r>
    </w:p>
    <w:p w14:paraId="18B1389F" w14:textId="77777777" w:rsidR="001641DE" w:rsidRPr="00DE403A" w:rsidRDefault="00000000" w:rsidP="00DE403A">
      <w:pPr>
        <w:pStyle w:val="Odstavecseseznamem"/>
        <w:numPr>
          <w:ilvl w:val="0"/>
          <w:numId w:val="40"/>
        </w:numPr>
        <w:jc w:val="both"/>
        <w:rPr>
          <w:rFonts w:cstheme="minorHAnsi"/>
        </w:rPr>
      </w:pPr>
      <w:sdt>
        <w:sdtPr>
          <w:id w:val="-74435336"/>
        </w:sdtPr>
        <w:sdtContent>
          <w:r w:rsidR="00DE403A" w:rsidRPr="00DE403A">
            <w:rPr>
              <w:rFonts w:cstheme="minorHAnsi"/>
            </w:rPr>
            <w:t>info@</w:t>
          </w:r>
          <w:r w:rsidR="00133828">
            <w:rPr>
              <w:rFonts w:cstheme="minorHAnsi"/>
            </w:rPr>
            <w:t>abascr</w:t>
          </w:r>
          <w:r w:rsidR="00DE403A" w:rsidRPr="00DE403A">
            <w:rPr>
              <w:rFonts w:cstheme="minorHAnsi"/>
            </w:rPr>
            <w:t>.cz</w:t>
          </w:r>
        </w:sdtContent>
      </w:sdt>
    </w:p>
    <w:p w14:paraId="61D5E11C" w14:textId="77777777" w:rsidR="00414050" w:rsidRPr="008F4335" w:rsidRDefault="00414050" w:rsidP="003B5C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414050" w:rsidRPr="008F4335" w:rsidSect="00267A09">
      <w:headerReference w:type="default" r:id="rId11"/>
      <w:foot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999D" w14:textId="77777777" w:rsidR="00687AED" w:rsidRDefault="00687AED" w:rsidP="00F168D3">
      <w:pPr>
        <w:spacing w:after="0" w:line="240" w:lineRule="auto"/>
      </w:pPr>
      <w:r>
        <w:separator/>
      </w:r>
    </w:p>
  </w:endnote>
  <w:endnote w:type="continuationSeparator" w:id="0">
    <w:p w14:paraId="0003CFC3" w14:textId="77777777" w:rsidR="00687AED" w:rsidRDefault="00687AED" w:rsidP="00F1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exo Medium">
    <w:altName w:val="Arial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840579"/>
      <w:docPartObj>
        <w:docPartGallery w:val="Page Numbers (Bottom of Page)"/>
        <w:docPartUnique/>
      </w:docPartObj>
    </w:sdtPr>
    <w:sdtContent>
      <w:p w14:paraId="778CAF0D" w14:textId="77777777" w:rsidR="002241A9" w:rsidRDefault="0000000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6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247909" w14:textId="77777777" w:rsidR="002241A9" w:rsidRDefault="002241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C81B" w14:textId="77777777" w:rsidR="00687AED" w:rsidRDefault="00687AED" w:rsidP="00F168D3">
      <w:pPr>
        <w:spacing w:after="0" w:line="240" w:lineRule="auto"/>
      </w:pPr>
      <w:r>
        <w:separator/>
      </w:r>
    </w:p>
  </w:footnote>
  <w:footnote w:type="continuationSeparator" w:id="0">
    <w:p w14:paraId="3FC521D0" w14:textId="77777777" w:rsidR="00687AED" w:rsidRDefault="00687AED" w:rsidP="00F1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D58D" w14:textId="3C954198" w:rsidR="002241A9" w:rsidRPr="000A30F9" w:rsidRDefault="002241A9" w:rsidP="00121180">
    <w:pPr>
      <w:pStyle w:val="msoorganizationname2"/>
      <w:widowControl w:val="0"/>
      <w:tabs>
        <w:tab w:val="left" w:pos="0"/>
      </w:tabs>
      <w:ind w:left="3540" w:right="-425"/>
      <w:rPr>
        <w:color w:val="006699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BDF6831" wp14:editId="34ACE6AF">
          <wp:simplePos x="0" y="0"/>
          <wp:positionH relativeFrom="column">
            <wp:posOffset>-210185</wp:posOffset>
          </wp:positionH>
          <wp:positionV relativeFrom="paragraph">
            <wp:posOffset>-412750</wp:posOffset>
          </wp:positionV>
          <wp:extent cx="1800860" cy="699182"/>
          <wp:effectExtent l="0" t="0" r="8890" b="5715"/>
          <wp:wrapNone/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69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1B9A">
      <w:rPr>
        <w:rFonts w:ascii="Times New Roman" w:hAnsi="Times New Roman"/>
        <w:noProof/>
        <w:color w:val="006699"/>
        <w:kern w:val="0"/>
        <w:sz w:val="24"/>
        <w:szCs w:val="24"/>
      </w:rPr>
      <mc:AlternateContent>
        <mc:Choice Requires="wps">
          <w:drawing>
            <wp:anchor distT="36575" distB="36575" distL="36576" distR="36576" simplePos="0" relativeHeight="251657216" behindDoc="0" locked="0" layoutInCell="1" allowOverlap="1" wp14:anchorId="681A9AF8" wp14:editId="57C50673">
              <wp:simplePos x="0" y="0"/>
              <wp:positionH relativeFrom="column">
                <wp:posOffset>-71120</wp:posOffset>
              </wp:positionH>
              <wp:positionV relativeFrom="paragraph">
                <wp:posOffset>236219</wp:posOffset>
              </wp:positionV>
              <wp:extent cx="57912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6699"/>
                        </a:solidFill>
                        <a:round/>
                        <a:headEnd/>
                        <a:tailEnd type="none" w="sm" len="sm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CB1CC2" id="Přímá spojnice 1" o:spid="_x0000_s1026" style="position:absolute;z-index:251657216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5.6pt,18.6pt" to="450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" strokecolor="#069" strokeweight=".5pt">
              <v:stroke endarrowwidth="narrow" endarrowlength="short"/>
            </v:line>
          </w:pict>
        </mc:Fallback>
      </mc:AlternateContent>
    </w:r>
    <w:r w:rsidRPr="000A30F9">
      <w:rPr>
        <w:rFonts w:ascii="Flexo Medium" w:hAnsi="Flexo Medium"/>
        <w:color w:val="006699"/>
        <w:sz w:val="28"/>
        <w:szCs w:val="28"/>
      </w:rPr>
      <w:t xml:space="preserve">ČESKÁ UNIE </w:t>
    </w:r>
    <w:r w:rsidRPr="00463F35">
      <w:rPr>
        <w:rFonts w:ascii="Flexo Medium" w:hAnsi="Flexo Medium"/>
        <w:color w:val="006699"/>
        <w:sz w:val="28"/>
        <w:szCs w:val="28"/>
      </w:rPr>
      <w:t>CESTOVNÍHO</w:t>
    </w:r>
    <w:r w:rsidRPr="000A30F9">
      <w:rPr>
        <w:rFonts w:ascii="Flexo Medium" w:hAnsi="Flexo Medium"/>
        <w:color w:val="006699"/>
        <w:sz w:val="28"/>
        <w:szCs w:val="28"/>
      </w:rPr>
      <w:t xml:space="preserve"> RUCHU</w:t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>
      <w:rPr>
        <w:rFonts w:asciiTheme="minorHAnsi" w:hAnsiTheme="minorHAnsi"/>
        <w:color w:val="006699"/>
      </w:rPr>
      <w:tab/>
    </w:r>
    <w:r w:rsidRPr="000A30F9">
      <w:rPr>
        <w:rFonts w:asciiTheme="minorHAnsi" w:hAnsiTheme="minorHAnsi"/>
        <w:caps w:val="0"/>
        <w:color w:val="006699"/>
      </w:rPr>
      <w:t>www.ceskauniecr.cz</w:t>
    </w:r>
  </w:p>
  <w:p w14:paraId="021F4A62" w14:textId="77777777" w:rsidR="002241A9" w:rsidRDefault="002241A9">
    <w:pPr>
      <w:pStyle w:val="Zhlav"/>
    </w:pPr>
  </w:p>
  <w:p w14:paraId="05754202" w14:textId="77777777" w:rsidR="002241A9" w:rsidRDefault="002241A9" w:rsidP="001D02A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16B"/>
    <w:multiLevelType w:val="hybridMultilevel"/>
    <w:tmpl w:val="F064F338"/>
    <w:lvl w:ilvl="0" w:tplc="1032B02A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F33494"/>
    <w:multiLevelType w:val="hybridMultilevel"/>
    <w:tmpl w:val="88F6C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7DC9"/>
    <w:multiLevelType w:val="hybridMultilevel"/>
    <w:tmpl w:val="DA045BD4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30EE"/>
    <w:multiLevelType w:val="hybridMultilevel"/>
    <w:tmpl w:val="8260FFBE"/>
    <w:lvl w:ilvl="0" w:tplc="492A5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F2BB1"/>
    <w:multiLevelType w:val="multilevel"/>
    <w:tmpl w:val="9C08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A07E47"/>
    <w:multiLevelType w:val="hybridMultilevel"/>
    <w:tmpl w:val="6B6CB08E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6666"/>
    <w:multiLevelType w:val="hybridMultilevel"/>
    <w:tmpl w:val="431A8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25D3"/>
    <w:multiLevelType w:val="hybridMultilevel"/>
    <w:tmpl w:val="3FE0D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1200"/>
    <w:multiLevelType w:val="hybridMultilevel"/>
    <w:tmpl w:val="7D94314A"/>
    <w:lvl w:ilvl="0" w:tplc="6DD88456">
      <w:start w:val="45"/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E3E77E8"/>
    <w:multiLevelType w:val="hybridMultilevel"/>
    <w:tmpl w:val="8A2E8902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E7CC4"/>
    <w:multiLevelType w:val="hybridMultilevel"/>
    <w:tmpl w:val="7D187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3133"/>
    <w:multiLevelType w:val="hybridMultilevel"/>
    <w:tmpl w:val="556A36D4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13BEF"/>
    <w:multiLevelType w:val="hybridMultilevel"/>
    <w:tmpl w:val="F6583DC8"/>
    <w:lvl w:ilvl="0" w:tplc="90022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A4DD1"/>
    <w:multiLevelType w:val="hybridMultilevel"/>
    <w:tmpl w:val="98D48ABA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5014D"/>
    <w:multiLevelType w:val="hybridMultilevel"/>
    <w:tmpl w:val="4558BCF2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F6C48"/>
    <w:multiLevelType w:val="hybridMultilevel"/>
    <w:tmpl w:val="2464964A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31341"/>
    <w:multiLevelType w:val="hybridMultilevel"/>
    <w:tmpl w:val="10B8E4C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182672"/>
    <w:multiLevelType w:val="hybridMultilevel"/>
    <w:tmpl w:val="2F2AB126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6508F"/>
    <w:multiLevelType w:val="hybridMultilevel"/>
    <w:tmpl w:val="9F18E2DC"/>
    <w:lvl w:ilvl="0" w:tplc="90022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D5C61"/>
    <w:multiLevelType w:val="hybridMultilevel"/>
    <w:tmpl w:val="A2BA2538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E6EB3"/>
    <w:multiLevelType w:val="hybridMultilevel"/>
    <w:tmpl w:val="42EA8B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E1941"/>
    <w:multiLevelType w:val="hybridMultilevel"/>
    <w:tmpl w:val="070CD92E"/>
    <w:lvl w:ilvl="0" w:tplc="55786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15085"/>
    <w:multiLevelType w:val="hybridMultilevel"/>
    <w:tmpl w:val="8DD48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E34C6"/>
    <w:multiLevelType w:val="hybridMultilevel"/>
    <w:tmpl w:val="A808BF1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25ABA"/>
    <w:multiLevelType w:val="hybridMultilevel"/>
    <w:tmpl w:val="2D7C4204"/>
    <w:lvl w:ilvl="0" w:tplc="50A2D5A2">
      <w:start w:val="4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6245D"/>
    <w:multiLevelType w:val="hybridMultilevel"/>
    <w:tmpl w:val="67908EEE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F3CD5"/>
    <w:multiLevelType w:val="hybridMultilevel"/>
    <w:tmpl w:val="F5D6BF24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847F3"/>
    <w:multiLevelType w:val="hybridMultilevel"/>
    <w:tmpl w:val="D1E0FD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B81D91"/>
    <w:multiLevelType w:val="hybridMultilevel"/>
    <w:tmpl w:val="C742C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45A6C"/>
    <w:multiLevelType w:val="hybridMultilevel"/>
    <w:tmpl w:val="02C6C75E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04AC"/>
    <w:multiLevelType w:val="hybridMultilevel"/>
    <w:tmpl w:val="FA3C6F8A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A7350"/>
    <w:multiLevelType w:val="hybridMultilevel"/>
    <w:tmpl w:val="31F61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A6049"/>
    <w:multiLevelType w:val="hybridMultilevel"/>
    <w:tmpl w:val="D15C35EE"/>
    <w:lvl w:ilvl="0" w:tplc="0F408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92D35"/>
    <w:multiLevelType w:val="hybridMultilevel"/>
    <w:tmpl w:val="C0121EEE"/>
    <w:lvl w:ilvl="0" w:tplc="EDC2E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F2B19"/>
    <w:multiLevelType w:val="hybridMultilevel"/>
    <w:tmpl w:val="7D34AB2E"/>
    <w:lvl w:ilvl="0" w:tplc="1032B0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42632"/>
    <w:multiLevelType w:val="hybridMultilevel"/>
    <w:tmpl w:val="0B4C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77D82"/>
    <w:multiLevelType w:val="hybridMultilevel"/>
    <w:tmpl w:val="84D0B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665CF"/>
    <w:multiLevelType w:val="hybridMultilevel"/>
    <w:tmpl w:val="EDFA0DD8"/>
    <w:lvl w:ilvl="0" w:tplc="D07A5E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383447"/>
    <w:multiLevelType w:val="hybridMultilevel"/>
    <w:tmpl w:val="6BE6D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609CA"/>
    <w:multiLevelType w:val="hybridMultilevel"/>
    <w:tmpl w:val="5F969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94B2F"/>
    <w:multiLevelType w:val="hybridMultilevel"/>
    <w:tmpl w:val="FF7CF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13096"/>
    <w:multiLevelType w:val="hybridMultilevel"/>
    <w:tmpl w:val="1FAEA582"/>
    <w:lvl w:ilvl="0" w:tplc="AED23F7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A032D"/>
    <w:multiLevelType w:val="hybridMultilevel"/>
    <w:tmpl w:val="8744C41A"/>
    <w:lvl w:ilvl="0" w:tplc="F4B42B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477923">
    <w:abstractNumId w:val="0"/>
  </w:num>
  <w:num w:numId="2" w16cid:durableId="1986813327">
    <w:abstractNumId w:val="8"/>
  </w:num>
  <w:num w:numId="3" w16cid:durableId="385303051">
    <w:abstractNumId w:val="24"/>
  </w:num>
  <w:num w:numId="4" w16cid:durableId="307709399">
    <w:abstractNumId w:val="4"/>
  </w:num>
  <w:num w:numId="5" w16cid:durableId="1445881193">
    <w:abstractNumId w:val="10"/>
  </w:num>
  <w:num w:numId="6" w16cid:durableId="1976064562">
    <w:abstractNumId w:val="35"/>
  </w:num>
  <w:num w:numId="7" w16cid:durableId="1183321000">
    <w:abstractNumId w:val="38"/>
  </w:num>
  <w:num w:numId="8" w16cid:durableId="1448085064">
    <w:abstractNumId w:val="36"/>
  </w:num>
  <w:num w:numId="9" w16cid:durableId="515508039">
    <w:abstractNumId w:val="39"/>
  </w:num>
  <w:num w:numId="10" w16cid:durableId="340813244">
    <w:abstractNumId w:val="31"/>
  </w:num>
  <w:num w:numId="11" w16cid:durableId="641810161">
    <w:abstractNumId w:val="15"/>
  </w:num>
  <w:num w:numId="12" w16cid:durableId="20857717">
    <w:abstractNumId w:val="29"/>
  </w:num>
  <w:num w:numId="13" w16cid:durableId="992022646">
    <w:abstractNumId w:val="20"/>
  </w:num>
  <w:num w:numId="14" w16cid:durableId="1638413225">
    <w:abstractNumId w:val="3"/>
  </w:num>
  <w:num w:numId="15" w16cid:durableId="921910965">
    <w:abstractNumId w:val="32"/>
  </w:num>
  <w:num w:numId="16" w16cid:durableId="1869023739">
    <w:abstractNumId w:val="18"/>
  </w:num>
  <w:num w:numId="17" w16cid:durableId="622034866">
    <w:abstractNumId w:val="12"/>
  </w:num>
  <w:num w:numId="18" w16cid:durableId="601651530">
    <w:abstractNumId w:val="7"/>
  </w:num>
  <w:num w:numId="19" w16cid:durableId="1441804778">
    <w:abstractNumId w:val="17"/>
  </w:num>
  <w:num w:numId="20" w16cid:durableId="1813598218">
    <w:abstractNumId w:val="9"/>
  </w:num>
  <w:num w:numId="21" w16cid:durableId="959922606">
    <w:abstractNumId w:val="25"/>
  </w:num>
  <w:num w:numId="22" w16cid:durableId="1165389992">
    <w:abstractNumId w:val="11"/>
  </w:num>
  <w:num w:numId="23" w16cid:durableId="1310985481">
    <w:abstractNumId w:val="2"/>
  </w:num>
  <w:num w:numId="24" w16cid:durableId="1745027541">
    <w:abstractNumId w:val="37"/>
  </w:num>
  <w:num w:numId="25" w16cid:durableId="1418820346">
    <w:abstractNumId w:val="30"/>
  </w:num>
  <w:num w:numId="26" w16cid:durableId="4981911">
    <w:abstractNumId w:val="19"/>
  </w:num>
  <w:num w:numId="27" w16cid:durableId="391778785">
    <w:abstractNumId w:val="13"/>
  </w:num>
  <w:num w:numId="28" w16cid:durableId="1768695202">
    <w:abstractNumId w:val="5"/>
  </w:num>
  <w:num w:numId="29" w16cid:durableId="1297181879">
    <w:abstractNumId w:val="21"/>
  </w:num>
  <w:num w:numId="30" w16cid:durableId="1036156280">
    <w:abstractNumId w:val="41"/>
  </w:num>
  <w:num w:numId="31" w16cid:durableId="2101440027">
    <w:abstractNumId w:val="34"/>
  </w:num>
  <w:num w:numId="32" w16cid:durableId="1425419306">
    <w:abstractNumId w:val="23"/>
  </w:num>
  <w:num w:numId="33" w16cid:durableId="2079014225">
    <w:abstractNumId w:val="16"/>
  </w:num>
  <w:num w:numId="34" w16cid:durableId="1673338789">
    <w:abstractNumId w:val="27"/>
  </w:num>
  <w:num w:numId="35" w16cid:durableId="1886525200">
    <w:abstractNumId w:val="22"/>
  </w:num>
  <w:num w:numId="36" w16cid:durableId="2144030988">
    <w:abstractNumId w:val="1"/>
  </w:num>
  <w:num w:numId="37" w16cid:durableId="978075971">
    <w:abstractNumId w:val="6"/>
  </w:num>
  <w:num w:numId="38" w16cid:durableId="849948859">
    <w:abstractNumId w:val="14"/>
  </w:num>
  <w:num w:numId="39" w16cid:durableId="557977978">
    <w:abstractNumId w:val="26"/>
  </w:num>
  <w:num w:numId="40" w16cid:durableId="1882859521">
    <w:abstractNumId w:val="28"/>
  </w:num>
  <w:num w:numId="41" w16cid:durableId="1458571382">
    <w:abstractNumId w:val="40"/>
  </w:num>
  <w:num w:numId="42" w16cid:durableId="791022482">
    <w:abstractNumId w:val="42"/>
  </w:num>
  <w:num w:numId="43" w16cid:durableId="37192988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BE"/>
    <w:rsid w:val="00000D3F"/>
    <w:rsid w:val="00002A16"/>
    <w:rsid w:val="0000487B"/>
    <w:rsid w:val="00006191"/>
    <w:rsid w:val="00010AB5"/>
    <w:rsid w:val="000132F4"/>
    <w:rsid w:val="000217E6"/>
    <w:rsid w:val="00024601"/>
    <w:rsid w:val="00025E93"/>
    <w:rsid w:val="00031FA0"/>
    <w:rsid w:val="0003331F"/>
    <w:rsid w:val="00034057"/>
    <w:rsid w:val="00035656"/>
    <w:rsid w:val="00050508"/>
    <w:rsid w:val="00050A50"/>
    <w:rsid w:val="00050D5D"/>
    <w:rsid w:val="00055CC1"/>
    <w:rsid w:val="00056E91"/>
    <w:rsid w:val="00062F1C"/>
    <w:rsid w:val="00064AB7"/>
    <w:rsid w:val="00066430"/>
    <w:rsid w:val="00067251"/>
    <w:rsid w:val="000713DC"/>
    <w:rsid w:val="00073DC2"/>
    <w:rsid w:val="000750EB"/>
    <w:rsid w:val="000817D3"/>
    <w:rsid w:val="0008581D"/>
    <w:rsid w:val="000876DA"/>
    <w:rsid w:val="00087F63"/>
    <w:rsid w:val="00092570"/>
    <w:rsid w:val="00092A1E"/>
    <w:rsid w:val="0009578E"/>
    <w:rsid w:val="000972EF"/>
    <w:rsid w:val="000A140A"/>
    <w:rsid w:val="000A1755"/>
    <w:rsid w:val="000A1D17"/>
    <w:rsid w:val="000A1D8A"/>
    <w:rsid w:val="000A20BE"/>
    <w:rsid w:val="000A252A"/>
    <w:rsid w:val="000B37CC"/>
    <w:rsid w:val="000B4F68"/>
    <w:rsid w:val="000B51F6"/>
    <w:rsid w:val="000B6A36"/>
    <w:rsid w:val="000C1D48"/>
    <w:rsid w:val="000C387C"/>
    <w:rsid w:val="000C3DBE"/>
    <w:rsid w:val="000C5ED8"/>
    <w:rsid w:val="000D19F2"/>
    <w:rsid w:val="000D2D12"/>
    <w:rsid w:val="000D2E5F"/>
    <w:rsid w:val="000D37FA"/>
    <w:rsid w:val="000D7AA8"/>
    <w:rsid w:val="000E0973"/>
    <w:rsid w:val="000E37E4"/>
    <w:rsid w:val="000E68AF"/>
    <w:rsid w:val="000F38F1"/>
    <w:rsid w:val="000F44F1"/>
    <w:rsid w:val="0010350C"/>
    <w:rsid w:val="00103764"/>
    <w:rsid w:val="00104888"/>
    <w:rsid w:val="00106FCC"/>
    <w:rsid w:val="00110215"/>
    <w:rsid w:val="00111464"/>
    <w:rsid w:val="0011597F"/>
    <w:rsid w:val="001165B2"/>
    <w:rsid w:val="00121180"/>
    <w:rsid w:val="00121862"/>
    <w:rsid w:val="001236AA"/>
    <w:rsid w:val="001306F8"/>
    <w:rsid w:val="00132D73"/>
    <w:rsid w:val="00132E4F"/>
    <w:rsid w:val="00133828"/>
    <w:rsid w:val="0014128D"/>
    <w:rsid w:val="00141B9A"/>
    <w:rsid w:val="0014454B"/>
    <w:rsid w:val="00150F4F"/>
    <w:rsid w:val="00153F48"/>
    <w:rsid w:val="00157045"/>
    <w:rsid w:val="00160A21"/>
    <w:rsid w:val="00160E36"/>
    <w:rsid w:val="00161A3A"/>
    <w:rsid w:val="00161ADA"/>
    <w:rsid w:val="00162924"/>
    <w:rsid w:val="001641DE"/>
    <w:rsid w:val="0016451A"/>
    <w:rsid w:val="001658DD"/>
    <w:rsid w:val="00165D90"/>
    <w:rsid w:val="001717BB"/>
    <w:rsid w:val="00173D5A"/>
    <w:rsid w:val="00173DD1"/>
    <w:rsid w:val="001765E8"/>
    <w:rsid w:val="001766B7"/>
    <w:rsid w:val="00177BBB"/>
    <w:rsid w:val="001812F7"/>
    <w:rsid w:val="00193003"/>
    <w:rsid w:val="00193E6F"/>
    <w:rsid w:val="001A5432"/>
    <w:rsid w:val="001B0A8A"/>
    <w:rsid w:val="001B2238"/>
    <w:rsid w:val="001B2C20"/>
    <w:rsid w:val="001B3D7E"/>
    <w:rsid w:val="001B5BA2"/>
    <w:rsid w:val="001C0C10"/>
    <w:rsid w:val="001C151C"/>
    <w:rsid w:val="001C2B64"/>
    <w:rsid w:val="001C5312"/>
    <w:rsid w:val="001C5DC5"/>
    <w:rsid w:val="001C60D6"/>
    <w:rsid w:val="001C70B9"/>
    <w:rsid w:val="001D02AE"/>
    <w:rsid w:val="001D3EB4"/>
    <w:rsid w:val="001D5EB8"/>
    <w:rsid w:val="001E08F3"/>
    <w:rsid w:val="001E2B09"/>
    <w:rsid w:val="001E45C8"/>
    <w:rsid w:val="001E5741"/>
    <w:rsid w:val="001E5D80"/>
    <w:rsid w:val="001E68B0"/>
    <w:rsid w:val="001F219C"/>
    <w:rsid w:val="001F2C2B"/>
    <w:rsid w:val="001F400A"/>
    <w:rsid w:val="001F6520"/>
    <w:rsid w:val="001F6D6E"/>
    <w:rsid w:val="00201368"/>
    <w:rsid w:val="00203793"/>
    <w:rsid w:val="00204782"/>
    <w:rsid w:val="00207F69"/>
    <w:rsid w:val="002132AB"/>
    <w:rsid w:val="00215415"/>
    <w:rsid w:val="00221488"/>
    <w:rsid w:val="002241A9"/>
    <w:rsid w:val="00224558"/>
    <w:rsid w:val="002267FF"/>
    <w:rsid w:val="0023265E"/>
    <w:rsid w:val="0023641B"/>
    <w:rsid w:val="00237188"/>
    <w:rsid w:val="0023793F"/>
    <w:rsid w:val="00252868"/>
    <w:rsid w:val="00254BB5"/>
    <w:rsid w:val="002569C6"/>
    <w:rsid w:val="002576ED"/>
    <w:rsid w:val="00266088"/>
    <w:rsid w:val="00266572"/>
    <w:rsid w:val="002676F2"/>
    <w:rsid w:val="00267A09"/>
    <w:rsid w:val="002705AD"/>
    <w:rsid w:val="00276360"/>
    <w:rsid w:val="00276730"/>
    <w:rsid w:val="00276BE8"/>
    <w:rsid w:val="00276DF9"/>
    <w:rsid w:val="0028179D"/>
    <w:rsid w:val="002853F3"/>
    <w:rsid w:val="0028651F"/>
    <w:rsid w:val="0029023D"/>
    <w:rsid w:val="0029450E"/>
    <w:rsid w:val="00296126"/>
    <w:rsid w:val="00296666"/>
    <w:rsid w:val="002A0E9A"/>
    <w:rsid w:val="002A187B"/>
    <w:rsid w:val="002A2D88"/>
    <w:rsid w:val="002A33B0"/>
    <w:rsid w:val="002A412E"/>
    <w:rsid w:val="002A447A"/>
    <w:rsid w:val="002A4E56"/>
    <w:rsid w:val="002A7584"/>
    <w:rsid w:val="002B08CE"/>
    <w:rsid w:val="002B125B"/>
    <w:rsid w:val="002B15E9"/>
    <w:rsid w:val="002B1827"/>
    <w:rsid w:val="002B30ED"/>
    <w:rsid w:val="002B33EF"/>
    <w:rsid w:val="002B5C15"/>
    <w:rsid w:val="002B7D31"/>
    <w:rsid w:val="002C332F"/>
    <w:rsid w:val="002C3B29"/>
    <w:rsid w:val="002C5EC0"/>
    <w:rsid w:val="002C61DF"/>
    <w:rsid w:val="002C793E"/>
    <w:rsid w:val="002C7ED5"/>
    <w:rsid w:val="002D0F3E"/>
    <w:rsid w:val="002D383A"/>
    <w:rsid w:val="002D3D38"/>
    <w:rsid w:val="002D56EC"/>
    <w:rsid w:val="002D5C76"/>
    <w:rsid w:val="002D7F7D"/>
    <w:rsid w:val="002E01E6"/>
    <w:rsid w:val="002E1BC1"/>
    <w:rsid w:val="002E3B78"/>
    <w:rsid w:val="002E4DC6"/>
    <w:rsid w:val="002E7CE3"/>
    <w:rsid w:val="002F5C79"/>
    <w:rsid w:val="002F65DE"/>
    <w:rsid w:val="00300AC6"/>
    <w:rsid w:val="00301887"/>
    <w:rsid w:val="003053E0"/>
    <w:rsid w:val="00307D52"/>
    <w:rsid w:val="003106FF"/>
    <w:rsid w:val="00311692"/>
    <w:rsid w:val="00312878"/>
    <w:rsid w:val="0031367D"/>
    <w:rsid w:val="0031455C"/>
    <w:rsid w:val="0032013B"/>
    <w:rsid w:val="00323C57"/>
    <w:rsid w:val="00325F8E"/>
    <w:rsid w:val="0032700F"/>
    <w:rsid w:val="003371E3"/>
    <w:rsid w:val="00337A88"/>
    <w:rsid w:val="00337AF3"/>
    <w:rsid w:val="003400A8"/>
    <w:rsid w:val="00341343"/>
    <w:rsid w:val="00342CD6"/>
    <w:rsid w:val="00343636"/>
    <w:rsid w:val="0034410E"/>
    <w:rsid w:val="0034662E"/>
    <w:rsid w:val="00347B14"/>
    <w:rsid w:val="00350FE9"/>
    <w:rsid w:val="00351A3A"/>
    <w:rsid w:val="003534A5"/>
    <w:rsid w:val="003606CD"/>
    <w:rsid w:val="0036317F"/>
    <w:rsid w:val="00363D31"/>
    <w:rsid w:val="003655C7"/>
    <w:rsid w:val="0036788C"/>
    <w:rsid w:val="00374225"/>
    <w:rsid w:val="00374F81"/>
    <w:rsid w:val="00375457"/>
    <w:rsid w:val="00392FE7"/>
    <w:rsid w:val="003934E8"/>
    <w:rsid w:val="003A340E"/>
    <w:rsid w:val="003A71D6"/>
    <w:rsid w:val="003B5CFD"/>
    <w:rsid w:val="003B7565"/>
    <w:rsid w:val="003B7E60"/>
    <w:rsid w:val="003C3F8A"/>
    <w:rsid w:val="003C4ECA"/>
    <w:rsid w:val="003C5B76"/>
    <w:rsid w:val="003C71EF"/>
    <w:rsid w:val="003D3EAE"/>
    <w:rsid w:val="003D512F"/>
    <w:rsid w:val="003D7EDD"/>
    <w:rsid w:val="003E00B5"/>
    <w:rsid w:val="003E17D0"/>
    <w:rsid w:val="003E4C29"/>
    <w:rsid w:val="003F25D3"/>
    <w:rsid w:val="003F4BB7"/>
    <w:rsid w:val="003F7B60"/>
    <w:rsid w:val="004003BF"/>
    <w:rsid w:val="00410B30"/>
    <w:rsid w:val="00414050"/>
    <w:rsid w:val="0042018F"/>
    <w:rsid w:val="0042261C"/>
    <w:rsid w:val="004240D3"/>
    <w:rsid w:val="00426B6D"/>
    <w:rsid w:val="00431122"/>
    <w:rsid w:val="00441780"/>
    <w:rsid w:val="0044445E"/>
    <w:rsid w:val="00450669"/>
    <w:rsid w:val="00455D01"/>
    <w:rsid w:val="00456260"/>
    <w:rsid w:val="00462045"/>
    <w:rsid w:val="0046589F"/>
    <w:rsid w:val="004661F4"/>
    <w:rsid w:val="00466F2F"/>
    <w:rsid w:val="0046791C"/>
    <w:rsid w:val="004709C9"/>
    <w:rsid w:val="00472DDF"/>
    <w:rsid w:val="00475319"/>
    <w:rsid w:val="00483662"/>
    <w:rsid w:val="00483FD9"/>
    <w:rsid w:val="004859EC"/>
    <w:rsid w:val="004902DF"/>
    <w:rsid w:val="0049250E"/>
    <w:rsid w:val="00496278"/>
    <w:rsid w:val="004A07E2"/>
    <w:rsid w:val="004A16C8"/>
    <w:rsid w:val="004A1E0E"/>
    <w:rsid w:val="004A222F"/>
    <w:rsid w:val="004A22EE"/>
    <w:rsid w:val="004A2AAC"/>
    <w:rsid w:val="004A30A9"/>
    <w:rsid w:val="004A3CC2"/>
    <w:rsid w:val="004A4C3B"/>
    <w:rsid w:val="004A595D"/>
    <w:rsid w:val="004A6703"/>
    <w:rsid w:val="004B2E7B"/>
    <w:rsid w:val="004B3BA3"/>
    <w:rsid w:val="004B4B82"/>
    <w:rsid w:val="004B5AB0"/>
    <w:rsid w:val="004B7ACD"/>
    <w:rsid w:val="004C2DFE"/>
    <w:rsid w:val="004D3587"/>
    <w:rsid w:val="004D5296"/>
    <w:rsid w:val="004E1B2D"/>
    <w:rsid w:val="004E3B0C"/>
    <w:rsid w:val="004E495F"/>
    <w:rsid w:val="004E612D"/>
    <w:rsid w:val="004E682E"/>
    <w:rsid w:val="004E6CE3"/>
    <w:rsid w:val="004F3E08"/>
    <w:rsid w:val="004F6D42"/>
    <w:rsid w:val="004F710B"/>
    <w:rsid w:val="00502262"/>
    <w:rsid w:val="0051226A"/>
    <w:rsid w:val="00512E81"/>
    <w:rsid w:val="005216F8"/>
    <w:rsid w:val="00526C9F"/>
    <w:rsid w:val="00533582"/>
    <w:rsid w:val="0053599D"/>
    <w:rsid w:val="00537AE5"/>
    <w:rsid w:val="00537D1D"/>
    <w:rsid w:val="005403F7"/>
    <w:rsid w:val="005415BC"/>
    <w:rsid w:val="00542798"/>
    <w:rsid w:val="00544CF7"/>
    <w:rsid w:val="00545CFE"/>
    <w:rsid w:val="0054722F"/>
    <w:rsid w:val="005516F6"/>
    <w:rsid w:val="00552A9F"/>
    <w:rsid w:val="005541F9"/>
    <w:rsid w:val="00554E34"/>
    <w:rsid w:val="005564CF"/>
    <w:rsid w:val="00563272"/>
    <w:rsid w:val="00564BB6"/>
    <w:rsid w:val="005715F3"/>
    <w:rsid w:val="00572BA8"/>
    <w:rsid w:val="005731C3"/>
    <w:rsid w:val="005745A6"/>
    <w:rsid w:val="00593E6E"/>
    <w:rsid w:val="00597287"/>
    <w:rsid w:val="005A577E"/>
    <w:rsid w:val="005A7413"/>
    <w:rsid w:val="005B51B9"/>
    <w:rsid w:val="005B7360"/>
    <w:rsid w:val="005C570B"/>
    <w:rsid w:val="005D1E53"/>
    <w:rsid w:val="005D6F75"/>
    <w:rsid w:val="005E228C"/>
    <w:rsid w:val="005F171B"/>
    <w:rsid w:val="005F2139"/>
    <w:rsid w:val="005F7B00"/>
    <w:rsid w:val="0060128F"/>
    <w:rsid w:val="00605266"/>
    <w:rsid w:val="006055EB"/>
    <w:rsid w:val="00610239"/>
    <w:rsid w:val="00612D1D"/>
    <w:rsid w:val="006153A5"/>
    <w:rsid w:val="006235C8"/>
    <w:rsid w:val="00624233"/>
    <w:rsid w:val="00626347"/>
    <w:rsid w:val="006268DA"/>
    <w:rsid w:val="00626F34"/>
    <w:rsid w:val="00630B6F"/>
    <w:rsid w:val="0063318F"/>
    <w:rsid w:val="00637E07"/>
    <w:rsid w:val="006422EA"/>
    <w:rsid w:val="006433BD"/>
    <w:rsid w:val="006510BA"/>
    <w:rsid w:val="0065437E"/>
    <w:rsid w:val="00655421"/>
    <w:rsid w:val="00655B48"/>
    <w:rsid w:val="006604FB"/>
    <w:rsid w:val="006629F2"/>
    <w:rsid w:val="0066495E"/>
    <w:rsid w:val="0066562E"/>
    <w:rsid w:val="00666A9D"/>
    <w:rsid w:val="00672309"/>
    <w:rsid w:val="00672349"/>
    <w:rsid w:val="006723B1"/>
    <w:rsid w:val="0067339F"/>
    <w:rsid w:val="0067403B"/>
    <w:rsid w:val="0067597A"/>
    <w:rsid w:val="00682937"/>
    <w:rsid w:val="00683F94"/>
    <w:rsid w:val="00686559"/>
    <w:rsid w:val="0068792A"/>
    <w:rsid w:val="00687AED"/>
    <w:rsid w:val="006900F9"/>
    <w:rsid w:val="006904A9"/>
    <w:rsid w:val="006928A0"/>
    <w:rsid w:val="006979FF"/>
    <w:rsid w:val="006A0B26"/>
    <w:rsid w:val="006A2095"/>
    <w:rsid w:val="006A30D4"/>
    <w:rsid w:val="006A3E2C"/>
    <w:rsid w:val="006A4332"/>
    <w:rsid w:val="006A70B5"/>
    <w:rsid w:val="006B18BA"/>
    <w:rsid w:val="006B18EA"/>
    <w:rsid w:val="006C233B"/>
    <w:rsid w:val="006C6605"/>
    <w:rsid w:val="006D03B5"/>
    <w:rsid w:val="006D2271"/>
    <w:rsid w:val="006D2275"/>
    <w:rsid w:val="006D682D"/>
    <w:rsid w:val="006D6A27"/>
    <w:rsid w:val="006D7FCD"/>
    <w:rsid w:val="006E0506"/>
    <w:rsid w:val="006E23EF"/>
    <w:rsid w:val="006E5602"/>
    <w:rsid w:val="006F3DDE"/>
    <w:rsid w:val="006F63A7"/>
    <w:rsid w:val="0070351A"/>
    <w:rsid w:val="0070486E"/>
    <w:rsid w:val="00704DC6"/>
    <w:rsid w:val="007101A0"/>
    <w:rsid w:val="00711269"/>
    <w:rsid w:val="00712277"/>
    <w:rsid w:val="00716611"/>
    <w:rsid w:val="007239F8"/>
    <w:rsid w:val="007262BE"/>
    <w:rsid w:val="007374F1"/>
    <w:rsid w:val="00740C58"/>
    <w:rsid w:val="0074142F"/>
    <w:rsid w:val="00742747"/>
    <w:rsid w:val="0074281C"/>
    <w:rsid w:val="00745444"/>
    <w:rsid w:val="00753122"/>
    <w:rsid w:val="007569B4"/>
    <w:rsid w:val="0075731A"/>
    <w:rsid w:val="00757DA7"/>
    <w:rsid w:val="007630D3"/>
    <w:rsid w:val="00766B6D"/>
    <w:rsid w:val="00771B8B"/>
    <w:rsid w:val="00773C3C"/>
    <w:rsid w:val="007758A0"/>
    <w:rsid w:val="00777BA9"/>
    <w:rsid w:val="00777DB7"/>
    <w:rsid w:val="007801BB"/>
    <w:rsid w:val="0078336E"/>
    <w:rsid w:val="00785BB8"/>
    <w:rsid w:val="007913A2"/>
    <w:rsid w:val="007925C2"/>
    <w:rsid w:val="00792846"/>
    <w:rsid w:val="00793922"/>
    <w:rsid w:val="0079610B"/>
    <w:rsid w:val="007A04DB"/>
    <w:rsid w:val="007A19E3"/>
    <w:rsid w:val="007A606B"/>
    <w:rsid w:val="007B10FE"/>
    <w:rsid w:val="007B23D5"/>
    <w:rsid w:val="007B4BA1"/>
    <w:rsid w:val="007B7AFE"/>
    <w:rsid w:val="007C1CFD"/>
    <w:rsid w:val="007C25E6"/>
    <w:rsid w:val="007C7866"/>
    <w:rsid w:val="007C7DBB"/>
    <w:rsid w:val="007D7448"/>
    <w:rsid w:val="007E3A01"/>
    <w:rsid w:val="007E59A4"/>
    <w:rsid w:val="007E7570"/>
    <w:rsid w:val="007E7E75"/>
    <w:rsid w:val="007F1A6E"/>
    <w:rsid w:val="007F2FF0"/>
    <w:rsid w:val="007F5C03"/>
    <w:rsid w:val="007F5FE9"/>
    <w:rsid w:val="0080598D"/>
    <w:rsid w:val="00805BD7"/>
    <w:rsid w:val="008062C0"/>
    <w:rsid w:val="00810725"/>
    <w:rsid w:val="0081168C"/>
    <w:rsid w:val="0081442B"/>
    <w:rsid w:val="00815199"/>
    <w:rsid w:val="0082357F"/>
    <w:rsid w:val="0082701C"/>
    <w:rsid w:val="0082775E"/>
    <w:rsid w:val="00832442"/>
    <w:rsid w:val="00832B60"/>
    <w:rsid w:val="0083515F"/>
    <w:rsid w:val="00837DFA"/>
    <w:rsid w:val="00841360"/>
    <w:rsid w:val="0084347D"/>
    <w:rsid w:val="00843BD9"/>
    <w:rsid w:val="0084441A"/>
    <w:rsid w:val="00844B9B"/>
    <w:rsid w:val="0084689E"/>
    <w:rsid w:val="00847910"/>
    <w:rsid w:val="00850D7F"/>
    <w:rsid w:val="00853116"/>
    <w:rsid w:val="008536D4"/>
    <w:rsid w:val="00856635"/>
    <w:rsid w:val="00856BA1"/>
    <w:rsid w:val="00861972"/>
    <w:rsid w:val="00862AEC"/>
    <w:rsid w:val="00866930"/>
    <w:rsid w:val="008709B7"/>
    <w:rsid w:val="00871E33"/>
    <w:rsid w:val="00874957"/>
    <w:rsid w:val="00876DBF"/>
    <w:rsid w:val="00884D6C"/>
    <w:rsid w:val="0089091D"/>
    <w:rsid w:val="00892939"/>
    <w:rsid w:val="0089452A"/>
    <w:rsid w:val="008972B8"/>
    <w:rsid w:val="00897C4E"/>
    <w:rsid w:val="008A0399"/>
    <w:rsid w:val="008A3648"/>
    <w:rsid w:val="008B01DF"/>
    <w:rsid w:val="008B1FE3"/>
    <w:rsid w:val="008B216A"/>
    <w:rsid w:val="008B2C7E"/>
    <w:rsid w:val="008B5996"/>
    <w:rsid w:val="008C40BE"/>
    <w:rsid w:val="008C5095"/>
    <w:rsid w:val="008C5AAB"/>
    <w:rsid w:val="008C5FCA"/>
    <w:rsid w:val="008C647F"/>
    <w:rsid w:val="008C7423"/>
    <w:rsid w:val="008D3F8F"/>
    <w:rsid w:val="008E5ED3"/>
    <w:rsid w:val="008E7CC3"/>
    <w:rsid w:val="008F2F8A"/>
    <w:rsid w:val="008F4335"/>
    <w:rsid w:val="008F43A6"/>
    <w:rsid w:val="008F66FE"/>
    <w:rsid w:val="00901FBB"/>
    <w:rsid w:val="00902289"/>
    <w:rsid w:val="00902739"/>
    <w:rsid w:val="009033F8"/>
    <w:rsid w:val="0091638B"/>
    <w:rsid w:val="009165DD"/>
    <w:rsid w:val="009213C9"/>
    <w:rsid w:val="00927554"/>
    <w:rsid w:val="00927786"/>
    <w:rsid w:val="009309C7"/>
    <w:rsid w:val="009312D2"/>
    <w:rsid w:val="0093369F"/>
    <w:rsid w:val="00942E23"/>
    <w:rsid w:val="009453C4"/>
    <w:rsid w:val="0094752B"/>
    <w:rsid w:val="009504C9"/>
    <w:rsid w:val="00957F80"/>
    <w:rsid w:val="00962714"/>
    <w:rsid w:val="00962817"/>
    <w:rsid w:val="00962EEF"/>
    <w:rsid w:val="009641C8"/>
    <w:rsid w:val="0096645B"/>
    <w:rsid w:val="00967C40"/>
    <w:rsid w:val="00970950"/>
    <w:rsid w:val="00971969"/>
    <w:rsid w:val="0097241E"/>
    <w:rsid w:val="00974143"/>
    <w:rsid w:val="00974BB3"/>
    <w:rsid w:val="009759AD"/>
    <w:rsid w:val="00984DFB"/>
    <w:rsid w:val="00990A30"/>
    <w:rsid w:val="00991A6A"/>
    <w:rsid w:val="009920C3"/>
    <w:rsid w:val="009927BB"/>
    <w:rsid w:val="009930BE"/>
    <w:rsid w:val="00993D35"/>
    <w:rsid w:val="009A21DE"/>
    <w:rsid w:val="009A51B7"/>
    <w:rsid w:val="009A54CB"/>
    <w:rsid w:val="009A7D08"/>
    <w:rsid w:val="009B031D"/>
    <w:rsid w:val="009B0455"/>
    <w:rsid w:val="009B07EC"/>
    <w:rsid w:val="009B1686"/>
    <w:rsid w:val="009B3FF7"/>
    <w:rsid w:val="009C181D"/>
    <w:rsid w:val="009C1ECB"/>
    <w:rsid w:val="009C643D"/>
    <w:rsid w:val="009D17A3"/>
    <w:rsid w:val="009D27A3"/>
    <w:rsid w:val="009D2CAE"/>
    <w:rsid w:val="009D6796"/>
    <w:rsid w:val="009E3ABD"/>
    <w:rsid w:val="009E3BF7"/>
    <w:rsid w:val="009E55CF"/>
    <w:rsid w:val="009E5835"/>
    <w:rsid w:val="009E7C79"/>
    <w:rsid w:val="009F3B46"/>
    <w:rsid w:val="009F5060"/>
    <w:rsid w:val="009F6252"/>
    <w:rsid w:val="009F6FE8"/>
    <w:rsid w:val="00A02791"/>
    <w:rsid w:val="00A02982"/>
    <w:rsid w:val="00A07E55"/>
    <w:rsid w:val="00A101F4"/>
    <w:rsid w:val="00A11102"/>
    <w:rsid w:val="00A144F0"/>
    <w:rsid w:val="00A151EE"/>
    <w:rsid w:val="00A15F95"/>
    <w:rsid w:val="00A2256A"/>
    <w:rsid w:val="00A303B8"/>
    <w:rsid w:val="00A31EE4"/>
    <w:rsid w:val="00A32D53"/>
    <w:rsid w:val="00A37B5B"/>
    <w:rsid w:val="00A46282"/>
    <w:rsid w:val="00A46516"/>
    <w:rsid w:val="00A511A4"/>
    <w:rsid w:val="00A515D6"/>
    <w:rsid w:val="00A522A8"/>
    <w:rsid w:val="00A5382B"/>
    <w:rsid w:val="00A55993"/>
    <w:rsid w:val="00A60AB6"/>
    <w:rsid w:val="00A63393"/>
    <w:rsid w:val="00A661C3"/>
    <w:rsid w:val="00A7013D"/>
    <w:rsid w:val="00A73102"/>
    <w:rsid w:val="00A74BEF"/>
    <w:rsid w:val="00A916A2"/>
    <w:rsid w:val="00A953BD"/>
    <w:rsid w:val="00AA3ED4"/>
    <w:rsid w:val="00AC32A0"/>
    <w:rsid w:val="00AC381C"/>
    <w:rsid w:val="00AC42BF"/>
    <w:rsid w:val="00AC787A"/>
    <w:rsid w:val="00AD10CD"/>
    <w:rsid w:val="00AD3127"/>
    <w:rsid w:val="00AE00C9"/>
    <w:rsid w:val="00AE3652"/>
    <w:rsid w:val="00AE407A"/>
    <w:rsid w:val="00AE5634"/>
    <w:rsid w:val="00AE6058"/>
    <w:rsid w:val="00AE6F33"/>
    <w:rsid w:val="00AF26F4"/>
    <w:rsid w:val="00AF58DE"/>
    <w:rsid w:val="00AF6596"/>
    <w:rsid w:val="00B01383"/>
    <w:rsid w:val="00B0502E"/>
    <w:rsid w:val="00B052BF"/>
    <w:rsid w:val="00B05EF1"/>
    <w:rsid w:val="00B066BD"/>
    <w:rsid w:val="00B10AD3"/>
    <w:rsid w:val="00B172B1"/>
    <w:rsid w:val="00B25D81"/>
    <w:rsid w:val="00B31427"/>
    <w:rsid w:val="00B31667"/>
    <w:rsid w:val="00B352E0"/>
    <w:rsid w:val="00B357F2"/>
    <w:rsid w:val="00B37330"/>
    <w:rsid w:val="00B42822"/>
    <w:rsid w:val="00B44A86"/>
    <w:rsid w:val="00B452A8"/>
    <w:rsid w:val="00B50ADE"/>
    <w:rsid w:val="00B52CD9"/>
    <w:rsid w:val="00B53991"/>
    <w:rsid w:val="00B57E68"/>
    <w:rsid w:val="00B61D22"/>
    <w:rsid w:val="00B64E38"/>
    <w:rsid w:val="00B65281"/>
    <w:rsid w:val="00B75035"/>
    <w:rsid w:val="00B76ABF"/>
    <w:rsid w:val="00B77A7C"/>
    <w:rsid w:val="00B83FE6"/>
    <w:rsid w:val="00B909BC"/>
    <w:rsid w:val="00B95E41"/>
    <w:rsid w:val="00B9634C"/>
    <w:rsid w:val="00B96C53"/>
    <w:rsid w:val="00B97B73"/>
    <w:rsid w:val="00BA3B46"/>
    <w:rsid w:val="00BA61EE"/>
    <w:rsid w:val="00BB14F3"/>
    <w:rsid w:val="00BB708E"/>
    <w:rsid w:val="00BB7B3D"/>
    <w:rsid w:val="00BC002A"/>
    <w:rsid w:val="00BC02DA"/>
    <w:rsid w:val="00BC16EC"/>
    <w:rsid w:val="00BC305C"/>
    <w:rsid w:val="00BC60E5"/>
    <w:rsid w:val="00BC6367"/>
    <w:rsid w:val="00BD0B70"/>
    <w:rsid w:val="00BD2D4B"/>
    <w:rsid w:val="00BD5D5D"/>
    <w:rsid w:val="00BE62C2"/>
    <w:rsid w:val="00BF7FD3"/>
    <w:rsid w:val="00C024D5"/>
    <w:rsid w:val="00C02BB1"/>
    <w:rsid w:val="00C02F9D"/>
    <w:rsid w:val="00C05D1E"/>
    <w:rsid w:val="00C0707B"/>
    <w:rsid w:val="00C117BF"/>
    <w:rsid w:val="00C11C9F"/>
    <w:rsid w:val="00C12092"/>
    <w:rsid w:val="00C157AE"/>
    <w:rsid w:val="00C175AC"/>
    <w:rsid w:val="00C1793C"/>
    <w:rsid w:val="00C20DEC"/>
    <w:rsid w:val="00C22234"/>
    <w:rsid w:val="00C3319F"/>
    <w:rsid w:val="00C33973"/>
    <w:rsid w:val="00C355D6"/>
    <w:rsid w:val="00C36374"/>
    <w:rsid w:val="00C40611"/>
    <w:rsid w:val="00C46E18"/>
    <w:rsid w:val="00C530E3"/>
    <w:rsid w:val="00C531F7"/>
    <w:rsid w:val="00C53B70"/>
    <w:rsid w:val="00C5548E"/>
    <w:rsid w:val="00C56411"/>
    <w:rsid w:val="00C60ECB"/>
    <w:rsid w:val="00C6166B"/>
    <w:rsid w:val="00C6227B"/>
    <w:rsid w:val="00C63B90"/>
    <w:rsid w:val="00C6493D"/>
    <w:rsid w:val="00C64A10"/>
    <w:rsid w:val="00C66359"/>
    <w:rsid w:val="00C70A26"/>
    <w:rsid w:val="00C75090"/>
    <w:rsid w:val="00C80A33"/>
    <w:rsid w:val="00C83EEA"/>
    <w:rsid w:val="00C846BC"/>
    <w:rsid w:val="00C87253"/>
    <w:rsid w:val="00C95CEA"/>
    <w:rsid w:val="00C965BC"/>
    <w:rsid w:val="00C96771"/>
    <w:rsid w:val="00C96938"/>
    <w:rsid w:val="00C97CFA"/>
    <w:rsid w:val="00CA0C69"/>
    <w:rsid w:val="00CA1987"/>
    <w:rsid w:val="00CA6702"/>
    <w:rsid w:val="00CA6D14"/>
    <w:rsid w:val="00CB1227"/>
    <w:rsid w:val="00CB3E49"/>
    <w:rsid w:val="00CB783B"/>
    <w:rsid w:val="00CB7EE4"/>
    <w:rsid w:val="00CC0D08"/>
    <w:rsid w:val="00CC2DCE"/>
    <w:rsid w:val="00CC433F"/>
    <w:rsid w:val="00CD0B0C"/>
    <w:rsid w:val="00CD7A64"/>
    <w:rsid w:val="00CE1A21"/>
    <w:rsid w:val="00CE24BD"/>
    <w:rsid w:val="00CE41EC"/>
    <w:rsid w:val="00CE44BA"/>
    <w:rsid w:val="00CE4BBF"/>
    <w:rsid w:val="00CF3059"/>
    <w:rsid w:val="00CF40DA"/>
    <w:rsid w:val="00CF656F"/>
    <w:rsid w:val="00CF7CCB"/>
    <w:rsid w:val="00D04D96"/>
    <w:rsid w:val="00D159FA"/>
    <w:rsid w:val="00D16E44"/>
    <w:rsid w:val="00D27A33"/>
    <w:rsid w:val="00D30216"/>
    <w:rsid w:val="00D428FE"/>
    <w:rsid w:val="00D431CB"/>
    <w:rsid w:val="00D43486"/>
    <w:rsid w:val="00D4404B"/>
    <w:rsid w:val="00D44434"/>
    <w:rsid w:val="00D4596A"/>
    <w:rsid w:val="00D46085"/>
    <w:rsid w:val="00D468DF"/>
    <w:rsid w:val="00D4761F"/>
    <w:rsid w:val="00D5170C"/>
    <w:rsid w:val="00D6029F"/>
    <w:rsid w:val="00D631D5"/>
    <w:rsid w:val="00D63F00"/>
    <w:rsid w:val="00D6424E"/>
    <w:rsid w:val="00D66165"/>
    <w:rsid w:val="00D66909"/>
    <w:rsid w:val="00D743E8"/>
    <w:rsid w:val="00D803C3"/>
    <w:rsid w:val="00D87C68"/>
    <w:rsid w:val="00D87DAC"/>
    <w:rsid w:val="00DA7F29"/>
    <w:rsid w:val="00DB24A4"/>
    <w:rsid w:val="00DB2810"/>
    <w:rsid w:val="00DB29F8"/>
    <w:rsid w:val="00DB623D"/>
    <w:rsid w:val="00DB642D"/>
    <w:rsid w:val="00DC34E5"/>
    <w:rsid w:val="00DC4455"/>
    <w:rsid w:val="00DC459D"/>
    <w:rsid w:val="00DC468C"/>
    <w:rsid w:val="00DC5063"/>
    <w:rsid w:val="00DC694C"/>
    <w:rsid w:val="00DC6E59"/>
    <w:rsid w:val="00DD2E0C"/>
    <w:rsid w:val="00DD562E"/>
    <w:rsid w:val="00DD6584"/>
    <w:rsid w:val="00DE1C10"/>
    <w:rsid w:val="00DE2BBB"/>
    <w:rsid w:val="00DE399C"/>
    <w:rsid w:val="00DE403A"/>
    <w:rsid w:val="00DE44F5"/>
    <w:rsid w:val="00DF26C9"/>
    <w:rsid w:val="00DF352B"/>
    <w:rsid w:val="00DF41A8"/>
    <w:rsid w:val="00E00967"/>
    <w:rsid w:val="00E027EE"/>
    <w:rsid w:val="00E05AA1"/>
    <w:rsid w:val="00E1320D"/>
    <w:rsid w:val="00E142FC"/>
    <w:rsid w:val="00E14417"/>
    <w:rsid w:val="00E254EA"/>
    <w:rsid w:val="00E25522"/>
    <w:rsid w:val="00E257D1"/>
    <w:rsid w:val="00E25EAF"/>
    <w:rsid w:val="00E32820"/>
    <w:rsid w:val="00E3717E"/>
    <w:rsid w:val="00E5208F"/>
    <w:rsid w:val="00E52D10"/>
    <w:rsid w:val="00E53129"/>
    <w:rsid w:val="00E53B88"/>
    <w:rsid w:val="00E5410C"/>
    <w:rsid w:val="00E57CEE"/>
    <w:rsid w:val="00E57D24"/>
    <w:rsid w:val="00E643C9"/>
    <w:rsid w:val="00E6500B"/>
    <w:rsid w:val="00E65FFE"/>
    <w:rsid w:val="00E66C66"/>
    <w:rsid w:val="00E704D6"/>
    <w:rsid w:val="00E75073"/>
    <w:rsid w:val="00E76F84"/>
    <w:rsid w:val="00E82CB6"/>
    <w:rsid w:val="00E83581"/>
    <w:rsid w:val="00E84480"/>
    <w:rsid w:val="00E91F2B"/>
    <w:rsid w:val="00E9278C"/>
    <w:rsid w:val="00E9370A"/>
    <w:rsid w:val="00E9478C"/>
    <w:rsid w:val="00E960FE"/>
    <w:rsid w:val="00E964E5"/>
    <w:rsid w:val="00EA1835"/>
    <w:rsid w:val="00EA54D2"/>
    <w:rsid w:val="00EA7CEA"/>
    <w:rsid w:val="00EB0547"/>
    <w:rsid w:val="00EB1239"/>
    <w:rsid w:val="00EB42A2"/>
    <w:rsid w:val="00EB47EA"/>
    <w:rsid w:val="00EB5BDA"/>
    <w:rsid w:val="00EB74D1"/>
    <w:rsid w:val="00EC01B2"/>
    <w:rsid w:val="00EC2E8D"/>
    <w:rsid w:val="00EC36B8"/>
    <w:rsid w:val="00EC5E1B"/>
    <w:rsid w:val="00ED09EB"/>
    <w:rsid w:val="00ED5269"/>
    <w:rsid w:val="00ED52CC"/>
    <w:rsid w:val="00ED6DD7"/>
    <w:rsid w:val="00ED715A"/>
    <w:rsid w:val="00EE1928"/>
    <w:rsid w:val="00EE4910"/>
    <w:rsid w:val="00EE6995"/>
    <w:rsid w:val="00EF0ED5"/>
    <w:rsid w:val="00EF0F37"/>
    <w:rsid w:val="00EF1B6E"/>
    <w:rsid w:val="00EF2A23"/>
    <w:rsid w:val="00EF4BED"/>
    <w:rsid w:val="00EF6771"/>
    <w:rsid w:val="00EF6CF6"/>
    <w:rsid w:val="00EF75FD"/>
    <w:rsid w:val="00EF7862"/>
    <w:rsid w:val="00EF7C55"/>
    <w:rsid w:val="00F00B72"/>
    <w:rsid w:val="00F052BF"/>
    <w:rsid w:val="00F108BB"/>
    <w:rsid w:val="00F11CE0"/>
    <w:rsid w:val="00F13BAC"/>
    <w:rsid w:val="00F153C7"/>
    <w:rsid w:val="00F168D3"/>
    <w:rsid w:val="00F21621"/>
    <w:rsid w:val="00F25E0C"/>
    <w:rsid w:val="00F315B3"/>
    <w:rsid w:val="00F40883"/>
    <w:rsid w:val="00F442DC"/>
    <w:rsid w:val="00F47BD1"/>
    <w:rsid w:val="00F53032"/>
    <w:rsid w:val="00F5457F"/>
    <w:rsid w:val="00F55AE8"/>
    <w:rsid w:val="00F563B8"/>
    <w:rsid w:val="00F56C17"/>
    <w:rsid w:val="00F64879"/>
    <w:rsid w:val="00F6584D"/>
    <w:rsid w:val="00F66DA5"/>
    <w:rsid w:val="00F72EFB"/>
    <w:rsid w:val="00F73130"/>
    <w:rsid w:val="00F73DE0"/>
    <w:rsid w:val="00F76E34"/>
    <w:rsid w:val="00F80832"/>
    <w:rsid w:val="00F84BEC"/>
    <w:rsid w:val="00F91048"/>
    <w:rsid w:val="00F92816"/>
    <w:rsid w:val="00F94102"/>
    <w:rsid w:val="00F9545A"/>
    <w:rsid w:val="00F9627B"/>
    <w:rsid w:val="00F97932"/>
    <w:rsid w:val="00FA19E9"/>
    <w:rsid w:val="00FA1FE3"/>
    <w:rsid w:val="00FA6685"/>
    <w:rsid w:val="00FA7521"/>
    <w:rsid w:val="00FB0548"/>
    <w:rsid w:val="00FB07AC"/>
    <w:rsid w:val="00FB0BFE"/>
    <w:rsid w:val="00FB1CFB"/>
    <w:rsid w:val="00FB2BEF"/>
    <w:rsid w:val="00FB2F71"/>
    <w:rsid w:val="00FB374D"/>
    <w:rsid w:val="00FB45DB"/>
    <w:rsid w:val="00FB5580"/>
    <w:rsid w:val="00FB5732"/>
    <w:rsid w:val="00FB631B"/>
    <w:rsid w:val="00FC0B9C"/>
    <w:rsid w:val="00FC70CE"/>
    <w:rsid w:val="00FD055B"/>
    <w:rsid w:val="00FD37B9"/>
    <w:rsid w:val="00FD4AE6"/>
    <w:rsid w:val="00FD54B9"/>
    <w:rsid w:val="00FD7298"/>
    <w:rsid w:val="00FE0E50"/>
    <w:rsid w:val="00FE33AC"/>
    <w:rsid w:val="00FE4474"/>
    <w:rsid w:val="00FE5E9E"/>
    <w:rsid w:val="00FE6866"/>
    <w:rsid w:val="00FF20A9"/>
    <w:rsid w:val="00FF2771"/>
    <w:rsid w:val="00FF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o:colormru v:ext="edit" colors="#009"/>
    </o:shapedefaults>
    <o:shapelayout v:ext="edit">
      <o:idmap v:ext="edit" data="2"/>
    </o:shapelayout>
  </w:shapeDefaults>
  <w:decimalSymbol w:val=","/>
  <w:listSeparator w:val=";"/>
  <w14:docId w14:val="3056F881"/>
  <w15:docId w15:val="{4E8B95AB-F00E-4956-8C1F-55F08063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073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A71D6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A758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56C17"/>
    <w:pPr>
      <w:keepNext/>
      <w:keepLines/>
      <w:spacing w:before="40" w:after="0"/>
      <w:jc w:val="both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235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40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1CFB"/>
    <w:pPr>
      <w:ind w:left="720"/>
      <w:contextualSpacing/>
    </w:pPr>
    <w:rPr>
      <w:rFonts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08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085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1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8D3"/>
  </w:style>
  <w:style w:type="paragraph" w:styleId="Zpat">
    <w:name w:val="footer"/>
    <w:basedOn w:val="Normln"/>
    <w:link w:val="ZpatChar"/>
    <w:uiPriority w:val="99"/>
    <w:unhideWhenUsed/>
    <w:rsid w:val="00F16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8D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68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68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68D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2A7584"/>
    <w:rPr>
      <w:rFonts w:eastAsia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F168D3"/>
  </w:style>
  <w:style w:type="character" w:customStyle="1" w:styleId="mw-editsection">
    <w:name w:val="mw-editsection"/>
    <w:basedOn w:val="Standardnpsmoodstavce"/>
    <w:rsid w:val="00F168D3"/>
  </w:style>
  <w:style w:type="character" w:customStyle="1" w:styleId="mw-editsection-bracket">
    <w:name w:val="mw-editsection-bracket"/>
    <w:basedOn w:val="Standardnpsmoodstavce"/>
    <w:rsid w:val="00F168D3"/>
  </w:style>
  <w:style w:type="character" w:styleId="Hypertextovodkaz">
    <w:name w:val="Hyperlink"/>
    <w:basedOn w:val="Standardnpsmoodstavce"/>
    <w:uiPriority w:val="99"/>
    <w:unhideWhenUsed/>
    <w:rsid w:val="00F168D3"/>
    <w:rPr>
      <w:color w:val="0000FF"/>
      <w:u w:val="single"/>
    </w:rPr>
  </w:style>
  <w:style w:type="character" w:customStyle="1" w:styleId="mw-editsection-divider">
    <w:name w:val="mw-editsection-divider"/>
    <w:basedOn w:val="Standardnpsmoodstavce"/>
    <w:rsid w:val="00F168D3"/>
  </w:style>
  <w:style w:type="paragraph" w:styleId="Normlnweb">
    <w:name w:val="Normal (Web)"/>
    <w:basedOn w:val="Normln"/>
    <w:uiPriority w:val="99"/>
    <w:unhideWhenUsed/>
    <w:rsid w:val="00F1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A71D6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customStyle="1" w:styleId="Bezmezer1">
    <w:name w:val="Bez mezer1"/>
    <w:uiPriority w:val="99"/>
    <w:rsid w:val="0063318F"/>
    <w:pPr>
      <w:spacing w:after="0" w:line="240" w:lineRule="auto"/>
    </w:pPr>
    <w:rPr>
      <w:rFonts w:ascii="Calibri" w:eastAsia="Times New Roman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00487B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15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63B90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F56C17"/>
    <w:rPr>
      <w:rFonts w:eastAsiaTheme="majorEastAsia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235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obsahu">
    <w:name w:val="TOC Heading"/>
    <w:basedOn w:val="Nadpis1"/>
    <w:next w:val="Normln"/>
    <w:uiPriority w:val="39"/>
    <w:unhideWhenUsed/>
    <w:qFormat/>
    <w:rsid w:val="004D5296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D529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EF75FD"/>
    <w:pPr>
      <w:tabs>
        <w:tab w:val="right" w:leader="dot" w:pos="9062"/>
      </w:tabs>
      <w:spacing w:after="100"/>
      <w:ind w:left="440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EF4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4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4B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4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4BED"/>
    <w:rPr>
      <w:b/>
      <w:bCs/>
      <w:sz w:val="20"/>
      <w:szCs w:val="20"/>
    </w:rPr>
  </w:style>
  <w:style w:type="paragraph" w:customStyle="1" w:styleId="msoorganizationname2">
    <w:name w:val="msoorganizationname2"/>
    <w:rsid w:val="00E65FFE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cs-CZ"/>
    </w:rPr>
  </w:style>
  <w:style w:type="character" w:styleId="Zstupntext">
    <w:name w:val="Placeholder Text"/>
    <w:basedOn w:val="Standardnpsmoodstavce"/>
    <w:uiPriority w:val="99"/>
    <w:semiHidden/>
    <w:rsid w:val="00E76F84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1CF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52CD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37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oslikova@ceskaunie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snar@abas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bascr.cz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EE08A97A54044A13A1AC98496A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B10A7-50FC-45F8-A25D-10012B9F72F3}"/>
      </w:docPartPr>
      <w:docPartBody>
        <w:p w:rsidR="0069044A" w:rsidRDefault="00C0690A" w:rsidP="00C0690A">
          <w:pPr>
            <w:pStyle w:val="AECEE08A97A54044A13A1AC98496AEBE"/>
          </w:pPr>
          <w:r w:rsidRPr="008265E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58B13D2B3546A68C18298EAA120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7CB089-A8B5-47B1-A311-C40EEBEC3848}"/>
      </w:docPartPr>
      <w:docPartBody>
        <w:p w:rsidR="0069044A" w:rsidRDefault="00C0690A" w:rsidP="00C0690A">
          <w:pPr>
            <w:pStyle w:val="2458B13D2B3546A68C18298EAA1204EF"/>
          </w:pPr>
          <w:r w:rsidRPr="008265E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DAFF827DBC412EB183C8F07961F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C72611-793C-4926-9289-151D1364C00C}"/>
      </w:docPartPr>
      <w:docPartBody>
        <w:p w:rsidR="003E2738" w:rsidRDefault="003E2738" w:rsidP="003E2738">
          <w:pPr>
            <w:pStyle w:val="07DAFF827DBC412EB183C8F07961FEE6"/>
          </w:pPr>
          <w:r w:rsidRPr="008265E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4D2E51908A48AB84D634624D863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8577F9-EBA8-4B4D-B0E9-95320162BF2D}"/>
      </w:docPartPr>
      <w:docPartBody>
        <w:p w:rsidR="005E7F29" w:rsidRDefault="00020B9E" w:rsidP="00020B9E">
          <w:pPr>
            <w:pStyle w:val="3B4D2E51908A48AB84D634624D863A1F"/>
          </w:pPr>
          <w:r w:rsidRPr="008265E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C6A6313FCD943589DE6168218084A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5B121-3D14-4003-8A26-F26FCB098708}"/>
      </w:docPartPr>
      <w:docPartBody>
        <w:p w:rsidR="00C61B8D" w:rsidRDefault="005E7F29" w:rsidP="005E7F29">
          <w:pPr>
            <w:pStyle w:val="0C6A6313FCD943589DE6168218084A7D"/>
          </w:pPr>
          <w:r w:rsidRPr="008265E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27FD2D294645249932FB94AAA18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4006E-7E70-484D-BC28-D674E3406ED6}"/>
      </w:docPartPr>
      <w:docPartBody>
        <w:p w:rsidR="00081FA1" w:rsidRDefault="00C61B8D" w:rsidP="00C61B8D">
          <w:pPr>
            <w:pStyle w:val="5827FD2D294645249932FB94AAA18669"/>
          </w:pPr>
          <w:r w:rsidRPr="008265E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70454FF7812455795E27CD4534C05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DCAC3-2FB1-47AD-90D1-7FD46828297E}"/>
      </w:docPartPr>
      <w:docPartBody>
        <w:p w:rsidR="00173CFC" w:rsidRDefault="00081FA1" w:rsidP="00081FA1">
          <w:pPr>
            <w:pStyle w:val="170454FF7812455795E27CD4534C0542"/>
          </w:pPr>
          <w:r w:rsidRPr="008265E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AFA33B2E894E63A55D4ECE42976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80558F-872B-474B-90F9-109788A83950}"/>
      </w:docPartPr>
      <w:docPartBody>
        <w:p w:rsidR="00725004" w:rsidRDefault="00725004" w:rsidP="00725004">
          <w:pPr>
            <w:pStyle w:val="F2AFA33B2E894E63A55D4ECE4297687E"/>
          </w:pPr>
          <w:r w:rsidRPr="008265E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exo Medium">
    <w:altName w:val="Arial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ABE"/>
    <w:rsid w:val="00020B9E"/>
    <w:rsid w:val="00081FA1"/>
    <w:rsid w:val="000D0975"/>
    <w:rsid w:val="00110543"/>
    <w:rsid w:val="00172A22"/>
    <w:rsid w:val="00173CFC"/>
    <w:rsid w:val="001756D0"/>
    <w:rsid w:val="003A65B1"/>
    <w:rsid w:val="003E2738"/>
    <w:rsid w:val="004577E0"/>
    <w:rsid w:val="0047358E"/>
    <w:rsid w:val="00486786"/>
    <w:rsid w:val="004E43D0"/>
    <w:rsid w:val="005062FC"/>
    <w:rsid w:val="005D7068"/>
    <w:rsid w:val="005E7F29"/>
    <w:rsid w:val="0069044A"/>
    <w:rsid w:val="00725004"/>
    <w:rsid w:val="00882C97"/>
    <w:rsid w:val="009C4ABE"/>
    <w:rsid w:val="00C0690A"/>
    <w:rsid w:val="00C57959"/>
    <w:rsid w:val="00C61B8D"/>
    <w:rsid w:val="00DB5BAF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67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5004"/>
    <w:rPr>
      <w:color w:val="808080"/>
    </w:rPr>
  </w:style>
  <w:style w:type="paragraph" w:customStyle="1" w:styleId="AECEE08A97A54044A13A1AC98496AEBE">
    <w:name w:val="AECEE08A97A54044A13A1AC98496AEBE"/>
    <w:rsid w:val="00C0690A"/>
  </w:style>
  <w:style w:type="paragraph" w:customStyle="1" w:styleId="2458B13D2B3546A68C18298EAA1204EF">
    <w:name w:val="2458B13D2B3546A68C18298EAA1204EF"/>
    <w:rsid w:val="00C0690A"/>
  </w:style>
  <w:style w:type="paragraph" w:customStyle="1" w:styleId="07DAFF827DBC412EB183C8F07961FEE6">
    <w:name w:val="07DAFF827DBC412EB183C8F07961FEE6"/>
    <w:rsid w:val="003E2738"/>
    <w:pPr>
      <w:spacing w:after="200" w:line="276" w:lineRule="auto"/>
    </w:pPr>
  </w:style>
  <w:style w:type="paragraph" w:customStyle="1" w:styleId="3B4D2E51908A48AB84D634624D863A1F">
    <w:name w:val="3B4D2E51908A48AB84D634624D863A1F"/>
    <w:rsid w:val="00020B9E"/>
    <w:pPr>
      <w:spacing w:after="200" w:line="276" w:lineRule="auto"/>
    </w:pPr>
  </w:style>
  <w:style w:type="paragraph" w:customStyle="1" w:styleId="0C6A6313FCD943589DE6168218084A7D">
    <w:name w:val="0C6A6313FCD943589DE6168218084A7D"/>
    <w:rsid w:val="005E7F29"/>
    <w:pPr>
      <w:spacing w:after="200" w:line="276" w:lineRule="auto"/>
    </w:pPr>
  </w:style>
  <w:style w:type="paragraph" w:customStyle="1" w:styleId="5827FD2D294645249932FB94AAA18669">
    <w:name w:val="5827FD2D294645249932FB94AAA18669"/>
    <w:rsid w:val="00C61B8D"/>
    <w:pPr>
      <w:spacing w:after="200" w:line="276" w:lineRule="auto"/>
    </w:pPr>
  </w:style>
  <w:style w:type="paragraph" w:customStyle="1" w:styleId="170454FF7812455795E27CD4534C0542">
    <w:name w:val="170454FF7812455795E27CD4534C0542"/>
    <w:rsid w:val="00081FA1"/>
    <w:pPr>
      <w:spacing w:after="200" w:line="276" w:lineRule="auto"/>
    </w:pPr>
  </w:style>
  <w:style w:type="paragraph" w:customStyle="1" w:styleId="F2AFA33B2E894E63A55D4ECE4297687E">
    <w:name w:val="F2AFA33B2E894E63A55D4ECE4297687E"/>
    <w:rsid w:val="0072500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5837-B5A2-433F-AD31-5AD07896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dc:description/>
  <cp:lastModifiedBy>info | ABAS</cp:lastModifiedBy>
  <cp:revision>3</cp:revision>
  <cp:lastPrinted>2021-12-15T11:38:00Z</cp:lastPrinted>
  <dcterms:created xsi:type="dcterms:W3CDTF">2022-11-14T16:14:00Z</dcterms:created>
  <dcterms:modified xsi:type="dcterms:W3CDTF">2022-11-14T16:14:00Z</dcterms:modified>
</cp:coreProperties>
</file>